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Pr="00852F9A" w:rsidRDefault="00FA4952" w:rsidP="00915C9C">
      <w:pPr>
        <w:ind w:left="2160" w:right="288"/>
        <w:jc w:val="both"/>
      </w:pPr>
    </w:p>
    <w:p w14:paraId="4015746B" w14:textId="5D1682CA"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815517">
        <w:t>February 7</w:t>
      </w:r>
      <w:r w:rsidR="00815517" w:rsidRPr="00815517">
        <w:rPr>
          <w:vertAlign w:val="superscript"/>
        </w:rPr>
        <w:t>th</w:t>
      </w:r>
      <w:r w:rsidR="00634548">
        <w:t>, 2023</w:t>
      </w:r>
      <w:r w:rsidR="00912418" w:rsidRPr="00612353">
        <w:t xml:space="preserve"> </w:t>
      </w:r>
      <w:r w:rsidRPr="00612353">
        <w:t xml:space="preserve">at 7:00 P.M. </w:t>
      </w:r>
      <w:r w:rsidR="007133A1">
        <w:t xml:space="preserve">at the </w:t>
      </w:r>
      <w:r w:rsidR="00461C17">
        <w:t>Municipal Office</w:t>
      </w:r>
      <w:r w:rsidR="007133A1">
        <w:t>.</w:t>
      </w:r>
    </w:p>
    <w:p w14:paraId="12201566" w14:textId="5454B5A8" w:rsidR="00DB04CA" w:rsidRDefault="00FC611F" w:rsidP="00915C9C">
      <w:pPr>
        <w:spacing w:after="120"/>
        <w:ind w:left="2161" w:right="288"/>
        <w:jc w:val="both"/>
      </w:pPr>
      <w:r>
        <w:t xml:space="preserve">The meeting </w:t>
      </w:r>
      <w:r w:rsidR="008B0154">
        <w:t xml:space="preserve">is </w:t>
      </w:r>
      <w:r w:rsidR="007133A1">
        <w:t>open</w:t>
      </w:r>
      <w:r w:rsidR="00F00F84">
        <w:t xml:space="preserve"> to the public and </w:t>
      </w:r>
      <w:r w:rsidR="00FA4952" w:rsidRPr="00612353">
        <w:t>present</w:t>
      </w:r>
      <w:r w:rsidR="00634548">
        <w:t xml:space="preserve"> </w:t>
      </w:r>
      <w:r w:rsidR="00B76422">
        <w:t xml:space="preserve">are </w:t>
      </w:r>
      <w:r w:rsidR="005B48B9">
        <w:t xml:space="preserve">his Worship Mayor </w:t>
      </w:r>
      <w:r w:rsidR="00046461">
        <w:t>Corey Spence</w:t>
      </w:r>
      <w:r w:rsidR="005B48B9">
        <w:t xml:space="preserve"> and </w:t>
      </w:r>
      <w:r w:rsidR="00245F4B" w:rsidRPr="00612353">
        <w:t>Councillor</w:t>
      </w:r>
      <w:r w:rsidR="0010106C" w:rsidRPr="00612353">
        <w:t>s</w:t>
      </w:r>
      <w:r w:rsidR="00997AC4" w:rsidRPr="00997AC4">
        <w:t xml:space="preserve"> </w:t>
      </w:r>
      <w:r w:rsidR="00997AC4">
        <w:t>Mariette Sallafranque</w:t>
      </w:r>
      <w:r w:rsidR="00121C0D">
        <w:t xml:space="preserve">, </w:t>
      </w:r>
      <w:r w:rsidR="005212FB">
        <w:t xml:space="preserve">Patrick Fleming, </w:t>
      </w:r>
      <w:r w:rsidR="00046461">
        <w:t>Ivan Schryer, Nancy McGuire, Brian Adam and Robert Chafe.</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3235C6E7" w:rsidR="00FA4952" w:rsidRDefault="00FA4952" w:rsidP="00893A6A">
      <w:pPr>
        <w:spacing w:after="120"/>
        <w:ind w:left="2127"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6FFE6660" w14:textId="711FD3C5" w:rsidR="009C216C" w:rsidRDefault="005212FB" w:rsidP="001C3E30">
      <w:pPr>
        <w:pStyle w:val="Level1"/>
        <w:numPr>
          <w:ilvl w:val="0"/>
          <w:numId w:val="0"/>
        </w:numPr>
        <w:spacing w:after="120"/>
        <w:ind w:left="2160" w:right="288"/>
        <w:jc w:val="both"/>
      </w:pPr>
      <w:r>
        <w:t>All present.</w:t>
      </w:r>
    </w:p>
    <w:p w14:paraId="0D116CB3" w14:textId="77777777" w:rsidR="001722F2" w:rsidRDefault="001722F2" w:rsidP="001722F2">
      <w:pPr>
        <w:pStyle w:val="Level1"/>
        <w:numPr>
          <w:ilvl w:val="0"/>
          <w:numId w:val="0"/>
        </w:numPr>
        <w:tabs>
          <w:tab w:val="left" w:pos="-1440"/>
        </w:tabs>
        <w:spacing w:after="120"/>
        <w:ind w:left="2127" w:right="288"/>
        <w:rPr>
          <w:b/>
          <w:u w:val="single"/>
        </w:rPr>
      </w:pPr>
    </w:p>
    <w:p w14:paraId="536CF8E1" w14:textId="58854E15" w:rsidR="00FA4952" w:rsidRPr="00612353" w:rsidRDefault="003F0BEF" w:rsidP="00844C23">
      <w:pPr>
        <w:pStyle w:val="Level1"/>
        <w:tabs>
          <w:tab w:val="left" w:pos="-1440"/>
          <w:tab w:val="num" w:pos="2160"/>
        </w:tabs>
        <w:spacing w:after="120"/>
        <w:ind w:left="2127" w:right="288" w:firstLine="0"/>
        <w:rPr>
          <w:b/>
          <w:u w:val="single"/>
        </w:rPr>
      </w:pPr>
      <w:r>
        <w:rPr>
          <w:b/>
          <w:u w:val="single"/>
        </w:rPr>
        <w:t>Recording of the sitting</w:t>
      </w:r>
    </w:p>
    <w:p w14:paraId="16949F9D" w14:textId="271CD884" w:rsidR="00FA4952" w:rsidRDefault="003F0BEF" w:rsidP="00844C23">
      <w:pPr>
        <w:spacing w:after="120"/>
        <w:ind w:left="2127" w:right="288"/>
      </w:pPr>
      <w:r>
        <w:t>The current meeting is being audio recorded for administrative purposes.</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42879160" w:rsidR="00E259C7" w:rsidRDefault="00634548" w:rsidP="00377082">
      <w:pPr>
        <w:spacing w:after="120"/>
        <w:ind w:left="2131" w:right="288" w:hanging="2127"/>
        <w:jc w:val="both"/>
        <w:rPr>
          <w:lang w:val="en-GB"/>
        </w:rPr>
      </w:pPr>
      <w:r>
        <w:rPr>
          <w:lang w:val="en-GB"/>
        </w:rPr>
        <w:t>0</w:t>
      </w:r>
      <w:r w:rsidR="00815517">
        <w:rPr>
          <w:lang w:val="en-GB"/>
        </w:rPr>
        <w:t>13</w:t>
      </w:r>
      <w:r>
        <w:rPr>
          <w:lang w:val="en-GB"/>
        </w:rPr>
        <w:t>-23/0</w:t>
      </w:r>
      <w:r w:rsidR="00815517">
        <w:rPr>
          <w:lang w:val="en-GB"/>
        </w:rPr>
        <w:t>2</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rsidR="006D30FD">
        <w:t>Adam</w:t>
      </w:r>
      <w:r w:rsidR="00893A6A">
        <w:t xml:space="preserve">, seconded by Councillor </w:t>
      </w:r>
      <w:r w:rsidR="00815517">
        <w:t>Schryer,</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129BE295"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06E13FEC" w:rsidR="002D53FB" w:rsidRDefault="00634548" w:rsidP="00893A6A">
      <w:pPr>
        <w:ind w:left="2127" w:right="288" w:hanging="2127"/>
        <w:jc w:val="both"/>
        <w:rPr>
          <w:lang w:val="en-GB"/>
        </w:rPr>
      </w:pPr>
      <w:r>
        <w:rPr>
          <w:lang w:val="en-GB"/>
        </w:rPr>
        <w:t>0</w:t>
      </w:r>
      <w:r w:rsidR="00815517">
        <w:rPr>
          <w:lang w:val="en-GB"/>
        </w:rPr>
        <w:t>14</w:t>
      </w:r>
      <w:r>
        <w:rPr>
          <w:lang w:val="en-GB"/>
        </w:rPr>
        <w:t>-23/0</w:t>
      </w:r>
      <w:r w:rsidR="00815517">
        <w:rPr>
          <w:lang w:val="en-GB"/>
        </w:rPr>
        <w:t>2</w:t>
      </w:r>
      <w:r w:rsidR="003F0BEF">
        <w:rPr>
          <w:lang w:val="en-GB"/>
        </w:rPr>
        <w:tab/>
        <w:t xml:space="preserve">Moved by Councillor </w:t>
      </w:r>
      <w:r w:rsidR="00815517">
        <w:rPr>
          <w:lang w:val="en-GB"/>
        </w:rPr>
        <w:t>Fleming</w:t>
      </w:r>
      <w:r w:rsidR="003F0BEF">
        <w:rPr>
          <w:lang w:val="en-GB"/>
        </w:rPr>
        <w:t xml:space="preserve">, seconded by Councillor </w:t>
      </w:r>
      <w:r w:rsidR="00815517">
        <w:rPr>
          <w:lang w:val="en-GB"/>
        </w:rPr>
        <w:t>Sallafranque</w:t>
      </w:r>
      <w:r w:rsidR="00385119">
        <w:rPr>
          <w:lang w:val="en-GB"/>
        </w:rPr>
        <w:t>,</w:t>
      </w:r>
      <w:r w:rsidR="003F0BEF">
        <w:rPr>
          <w:lang w:val="en-GB"/>
        </w:rPr>
        <w:t xml:space="preserve"> to approve the </w:t>
      </w:r>
      <w:r w:rsidR="00893A6A">
        <w:rPr>
          <w:lang w:val="en-GB"/>
        </w:rPr>
        <w:t xml:space="preserve">minutes from the last regular Council meeting of </w:t>
      </w:r>
      <w:r w:rsidR="00815517">
        <w:rPr>
          <w:lang w:val="en-GB"/>
        </w:rPr>
        <w:t>January 10</w:t>
      </w:r>
      <w:r w:rsidR="00815517" w:rsidRPr="00815517">
        <w:rPr>
          <w:vertAlign w:val="superscript"/>
          <w:lang w:val="en-GB"/>
        </w:rPr>
        <w:t>th</w:t>
      </w:r>
      <w:r w:rsidR="00815517">
        <w:rPr>
          <w:lang w:val="en-GB"/>
        </w:rPr>
        <w:t>, 2023</w:t>
      </w:r>
      <w:r w:rsidR="003F0BEF">
        <w:rPr>
          <w:lang w:val="en-GB"/>
        </w:rPr>
        <w:t xml:space="preserve"> as presented.</w:t>
      </w:r>
    </w:p>
    <w:p w14:paraId="4513D6D8" w14:textId="1CB23A6D" w:rsidR="003F0BEF" w:rsidRDefault="003F0BEF" w:rsidP="003F0BEF">
      <w:pPr>
        <w:ind w:left="2127" w:right="288"/>
        <w:jc w:val="center"/>
        <w:rPr>
          <w:lang w:val="en-GB"/>
        </w:rPr>
      </w:pPr>
      <w:r>
        <w:rPr>
          <w:lang w:val="en-GB"/>
        </w:rPr>
        <w:t>Adopted</w:t>
      </w:r>
    </w:p>
    <w:p w14:paraId="7C783452" w14:textId="121F74AE" w:rsidR="005212FB" w:rsidRDefault="005212FB" w:rsidP="005212FB">
      <w:pPr>
        <w:ind w:right="288"/>
        <w:rPr>
          <w:lang w:val="en-GB"/>
        </w:rPr>
      </w:pPr>
    </w:p>
    <w:p w14:paraId="0CF6099F" w14:textId="6F2A5D60" w:rsidR="0086072D" w:rsidRDefault="0086072D" w:rsidP="0086072D">
      <w:pPr>
        <w:ind w:right="288"/>
        <w:rPr>
          <w:lang w:val="en-GB"/>
        </w:rPr>
      </w:pPr>
    </w:p>
    <w:p w14:paraId="6DCF3F77" w14:textId="11C5A54D"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5DFD0F7D" w14:textId="3DBB5BBE" w:rsidR="002055B5" w:rsidRDefault="00011063" w:rsidP="002B1A56">
      <w:pPr>
        <w:tabs>
          <w:tab w:val="left" w:pos="-1440"/>
        </w:tabs>
        <w:ind w:left="2127" w:right="288"/>
        <w:jc w:val="both"/>
        <w:rPr>
          <w:bCs/>
        </w:rPr>
      </w:pPr>
      <w:r>
        <w:rPr>
          <w:bCs/>
        </w:rPr>
        <w:t>None.</w:t>
      </w:r>
    </w:p>
    <w:p w14:paraId="652771B1" w14:textId="7083C62C" w:rsidR="00046D67" w:rsidRDefault="00046D67" w:rsidP="00DA66EC">
      <w:pPr>
        <w:tabs>
          <w:tab w:val="left" w:pos="-1440"/>
        </w:tabs>
        <w:ind w:right="288"/>
        <w:rPr>
          <w:bCs/>
        </w:rPr>
      </w:pPr>
    </w:p>
    <w:p w14:paraId="25D0D3A8" w14:textId="35035AA6" w:rsidR="003F0BEF" w:rsidRDefault="003F0BEF" w:rsidP="003F0BEF">
      <w:pPr>
        <w:tabs>
          <w:tab w:val="left" w:pos="-1440"/>
        </w:tabs>
        <w:spacing w:after="120"/>
        <w:ind w:left="2127"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3F0BEF">
      <w:pPr>
        <w:tabs>
          <w:tab w:val="left" w:pos="-1440"/>
        </w:tabs>
        <w:spacing w:after="120"/>
        <w:ind w:left="2127" w:right="288"/>
        <w:jc w:val="both"/>
        <w:rPr>
          <w:lang w:val="en-GB"/>
        </w:rPr>
      </w:pPr>
      <w:r>
        <w:rPr>
          <w:lang w:val="en-GB"/>
        </w:rPr>
        <w:t>The Mayor makes his Statement.</w:t>
      </w:r>
    </w:p>
    <w:p w14:paraId="6B9D5A89" w14:textId="77777777" w:rsidR="003F0BEF" w:rsidRDefault="003F0BEF" w:rsidP="003F0BEF">
      <w:pPr>
        <w:tabs>
          <w:tab w:val="left" w:pos="-1440"/>
        </w:tabs>
        <w:spacing w:after="120"/>
        <w:ind w:left="2127" w:right="288"/>
        <w:jc w:val="both"/>
        <w:rPr>
          <w:lang w:val="en-GB"/>
        </w:rPr>
      </w:pPr>
    </w:p>
    <w:p w14:paraId="5754AA46" w14:textId="3FC12A3E" w:rsidR="003F0BEF" w:rsidRPr="00612353" w:rsidRDefault="003F0BEF" w:rsidP="003F0BEF">
      <w:pPr>
        <w:tabs>
          <w:tab w:val="left" w:pos="-1440"/>
        </w:tabs>
        <w:spacing w:after="120"/>
        <w:ind w:left="2127"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2D135FE4" w14:textId="3517B3A1" w:rsidR="001C3E30" w:rsidRDefault="00815517" w:rsidP="001C3E30">
      <w:pPr>
        <w:tabs>
          <w:tab w:val="left" w:pos="-1440"/>
        </w:tabs>
        <w:ind w:left="2131" w:right="288"/>
        <w:jc w:val="both"/>
      </w:pPr>
      <w:bookmarkStart w:id="0" w:name="_Hlk110942862"/>
      <w:r>
        <w:t>- Mr. Richard Lavigne:</w:t>
      </w:r>
    </w:p>
    <w:p w14:paraId="27B56CBF" w14:textId="1B54E55F" w:rsidR="00815517" w:rsidRDefault="00815517" w:rsidP="001C3E30">
      <w:pPr>
        <w:tabs>
          <w:tab w:val="left" w:pos="-1440"/>
        </w:tabs>
        <w:ind w:left="2131" w:right="288"/>
        <w:jc w:val="both"/>
      </w:pPr>
      <w:r>
        <w:tab/>
      </w:r>
      <w:r>
        <w:tab/>
        <w:t>- concerns following the recent power outages</w:t>
      </w:r>
    </w:p>
    <w:p w14:paraId="46BC4923" w14:textId="36EC1012" w:rsidR="00815517" w:rsidRDefault="00815517" w:rsidP="001C3E30">
      <w:pPr>
        <w:tabs>
          <w:tab w:val="left" w:pos="-1440"/>
        </w:tabs>
        <w:ind w:left="2131" w:right="288"/>
        <w:jc w:val="both"/>
      </w:pPr>
      <w:r>
        <w:tab/>
      </w:r>
      <w:r>
        <w:tab/>
        <w:t>- questions regarding public security planning</w:t>
      </w:r>
    </w:p>
    <w:p w14:paraId="695304EC" w14:textId="19314873" w:rsidR="00815517" w:rsidRDefault="00815517" w:rsidP="001C3E30">
      <w:pPr>
        <w:tabs>
          <w:tab w:val="left" w:pos="-1440"/>
        </w:tabs>
        <w:ind w:left="2131" w:right="288"/>
        <w:jc w:val="both"/>
      </w:pPr>
      <w:r>
        <w:tab/>
      </w:r>
      <w:r>
        <w:tab/>
        <w:t>- requesting a generator be installed at the arena &amp; hall</w:t>
      </w:r>
    </w:p>
    <w:p w14:paraId="760AB779" w14:textId="38E67668" w:rsidR="001C3E30" w:rsidRDefault="001C3E30" w:rsidP="001C3E30">
      <w:pPr>
        <w:tabs>
          <w:tab w:val="left" w:pos="-1440"/>
        </w:tabs>
        <w:ind w:left="2131" w:right="288"/>
        <w:jc w:val="both"/>
      </w:pPr>
    </w:p>
    <w:bookmarkEnd w:id="0"/>
    <w:p w14:paraId="294A5C16" w14:textId="1C0AA6A6" w:rsidR="00DA28D1" w:rsidRPr="001C3E30" w:rsidRDefault="00F47EC3" w:rsidP="006B2C71">
      <w:pPr>
        <w:widowControl/>
        <w:autoSpaceDE/>
        <w:autoSpaceDN/>
        <w:adjustRightInd/>
        <w:ind w:right="288"/>
        <w:rPr>
          <w:b/>
          <w:bCs/>
          <w:u w:val="single"/>
        </w:rPr>
      </w:pPr>
      <w:r w:rsidRPr="00946B57">
        <w:rPr>
          <w:b/>
          <w:bCs/>
        </w:rPr>
        <w:tab/>
      </w:r>
      <w:r w:rsidRPr="00946B57">
        <w:rPr>
          <w:b/>
          <w:bCs/>
        </w:rPr>
        <w:tab/>
      </w:r>
      <w:r w:rsidRPr="00946B57">
        <w:rPr>
          <w:b/>
          <w:bCs/>
        </w:rPr>
        <w:tab/>
      </w:r>
      <w:r w:rsidR="003F0BEF" w:rsidRPr="001C3E30">
        <w:rPr>
          <w:b/>
          <w:bCs/>
        </w:rPr>
        <w:t>9</w:t>
      </w:r>
      <w:r w:rsidR="00FA4952" w:rsidRPr="001C3E30">
        <w:rPr>
          <w:b/>
          <w:bCs/>
        </w:rPr>
        <w:t>.</w:t>
      </w:r>
      <w:r w:rsidR="00FA4952" w:rsidRPr="001C3E30">
        <w:rPr>
          <w:b/>
          <w:bCs/>
        </w:rPr>
        <w:tab/>
      </w:r>
      <w:r w:rsidR="00FA4952" w:rsidRPr="001C3E30">
        <w:rPr>
          <w:b/>
          <w:bCs/>
          <w:u w:val="single"/>
        </w:rPr>
        <w:t>Correspondence</w:t>
      </w:r>
    </w:p>
    <w:p w14:paraId="69246EC9" w14:textId="77777777" w:rsidR="00046D67" w:rsidRPr="001C3E30" w:rsidRDefault="00046D67" w:rsidP="00046D67">
      <w:pPr>
        <w:pStyle w:val="ListParagraph"/>
        <w:widowControl/>
        <w:autoSpaceDE/>
        <w:autoSpaceDN/>
        <w:adjustRightInd/>
        <w:ind w:left="2520" w:right="288"/>
        <w:jc w:val="both"/>
        <w:rPr>
          <w:bCs/>
          <w:i/>
          <w:iCs/>
          <w:sz w:val="12"/>
          <w:szCs w:val="12"/>
        </w:rPr>
      </w:pPr>
    </w:p>
    <w:p w14:paraId="635F838C" w14:textId="7AFE8AF8" w:rsidR="00766F3E" w:rsidRPr="006A2771" w:rsidRDefault="006A2771" w:rsidP="006A2771">
      <w:pPr>
        <w:pStyle w:val="ListParagraph"/>
        <w:widowControl/>
        <w:numPr>
          <w:ilvl w:val="0"/>
          <w:numId w:val="31"/>
        </w:numPr>
        <w:autoSpaceDE/>
        <w:autoSpaceDN/>
        <w:adjustRightInd/>
        <w:ind w:right="288"/>
        <w:jc w:val="both"/>
        <w:rPr>
          <w:bCs/>
          <w:i/>
          <w:iCs/>
          <w:lang w:val="en-CA"/>
        </w:rPr>
      </w:pPr>
      <w:r w:rsidRPr="006A2771">
        <w:rPr>
          <w:bCs/>
          <w:i/>
          <w:iCs/>
          <w:lang w:val="en-CA"/>
        </w:rPr>
        <w:t xml:space="preserve">Letter from </w:t>
      </w:r>
      <w:r w:rsidR="00815517">
        <w:rPr>
          <w:bCs/>
          <w:i/>
          <w:iCs/>
          <w:lang w:val="en-CA"/>
        </w:rPr>
        <w:t>City of Pembroke requesting letter of support for their pool</w:t>
      </w:r>
    </w:p>
    <w:p w14:paraId="3803AD8E" w14:textId="2430EBF5" w:rsidR="006A2771" w:rsidRDefault="006A2771" w:rsidP="006A2771">
      <w:pPr>
        <w:widowControl/>
        <w:autoSpaceDE/>
        <w:autoSpaceDN/>
        <w:adjustRightInd/>
        <w:ind w:left="2160" w:right="288" w:hanging="2160"/>
        <w:jc w:val="both"/>
        <w:rPr>
          <w:bCs/>
          <w:lang w:val="en-CA"/>
        </w:rPr>
      </w:pPr>
      <w:r>
        <w:rPr>
          <w:bCs/>
          <w:lang w:val="en-CA"/>
        </w:rPr>
        <w:t>0</w:t>
      </w:r>
      <w:r w:rsidR="00815517">
        <w:rPr>
          <w:bCs/>
          <w:lang w:val="en-CA"/>
        </w:rPr>
        <w:t>15</w:t>
      </w:r>
      <w:r>
        <w:rPr>
          <w:bCs/>
          <w:lang w:val="en-CA"/>
        </w:rPr>
        <w:t>-23/0</w:t>
      </w:r>
      <w:r w:rsidR="00815517">
        <w:rPr>
          <w:bCs/>
          <w:lang w:val="en-CA"/>
        </w:rPr>
        <w:t>2</w:t>
      </w:r>
      <w:r>
        <w:rPr>
          <w:bCs/>
          <w:lang w:val="en-CA"/>
        </w:rPr>
        <w:tab/>
        <w:t xml:space="preserve">Moved by Councillor </w:t>
      </w:r>
      <w:r w:rsidR="00815517">
        <w:rPr>
          <w:bCs/>
          <w:lang w:val="en-CA"/>
        </w:rPr>
        <w:t>Fleming</w:t>
      </w:r>
      <w:r>
        <w:rPr>
          <w:bCs/>
          <w:lang w:val="en-CA"/>
        </w:rPr>
        <w:t xml:space="preserve">, seconded by Councillor Sallafranque, to </w:t>
      </w:r>
      <w:r w:rsidR="00815517">
        <w:rPr>
          <w:bCs/>
          <w:lang w:val="en-CA"/>
        </w:rPr>
        <w:t xml:space="preserve">approve a letter of support for the City of Pembroke for their pool project and </w:t>
      </w:r>
      <w:r>
        <w:rPr>
          <w:bCs/>
          <w:lang w:val="en-CA"/>
        </w:rPr>
        <w:t>to authorize the Director General to sign any required documentation.</w:t>
      </w:r>
    </w:p>
    <w:p w14:paraId="18DA4160" w14:textId="6055A4BA" w:rsidR="006A2771" w:rsidRDefault="006A2771" w:rsidP="006A2771">
      <w:pPr>
        <w:widowControl/>
        <w:autoSpaceDE/>
        <w:autoSpaceDN/>
        <w:adjustRightInd/>
        <w:ind w:left="2160" w:right="288" w:hanging="720"/>
        <w:jc w:val="center"/>
        <w:rPr>
          <w:bCs/>
          <w:lang w:val="en-CA"/>
        </w:rPr>
      </w:pPr>
      <w:r>
        <w:rPr>
          <w:bCs/>
          <w:lang w:val="en-CA"/>
        </w:rPr>
        <w:t>Adopted</w:t>
      </w:r>
    </w:p>
    <w:p w14:paraId="509D567A" w14:textId="372C494F" w:rsidR="006A2771" w:rsidRDefault="006A2771" w:rsidP="006A2771">
      <w:pPr>
        <w:widowControl/>
        <w:autoSpaceDE/>
        <w:autoSpaceDN/>
        <w:adjustRightInd/>
        <w:ind w:left="2160" w:right="288" w:hanging="720"/>
        <w:jc w:val="center"/>
        <w:rPr>
          <w:bCs/>
          <w:lang w:val="en-CA"/>
        </w:rPr>
      </w:pPr>
    </w:p>
    <w:p w14:paraId="39053996" w14:textId="77777777" w:rsidR="006A2771" w:rsidRDefault="006A2771" w:rsidP="006A2771">
      <w:pPr>
        <w:widowControl/>
        <w:autoSpaceDE/>
        <w:autoSpaceDN/>
        <w:adjustRightInd/>
        <w:ind w:left="2160" w:right="288" w:hanging="720"/>
        <w:jc w:val="center"/>
        <w:rPr>
          <w:bCs/>
          <w:lang w:val="en-CA"/>
        </w:rPr>
      </w:pPr>
    </w:p>
    <w:p w14:paraId="6A70BA30" w14:textId="4F7074CF" w:rsidR="006A2771" w:rsidRDefault="00815517" w:rsidP="006A2771">
      <w:pPr>
        <w:pStyle w:val="ListParagraph"/>
        <w:widowControl/>
        <w:numPr>
          <w:ilvl w:val="0"/>
          <w:numId w:val="31"/>
        </w:numPr>
        <w:autoSpaceDE/>
        <w:autoSpaceDN/>
        <w:adjustRightInd/>
        <w:ind w:right="288"/>
        <w:jc w:val="both"/>
        <w:rPr>
          <w:bCs/>
          <w:i/>
          <w:iCs/>
          <w:lang w:val="en-CA"/>
        </w:rPr>
      </w:pPr>
      <w:r>
        <w:rPr>
          <w:bCs/>
          <w:i/>
          <w:iCs/>
          <w:lang w:val="en-CA"/>
        </w:rPr>
        <w:t>Emails from concerned residents regarding the Power outages</w:t>
      </w:r>
    </w:p>
    <w:p w14:paraId="283DFE2B" w14:textId="77777777" w:rsidR="00815517" w:rsidRDefault="00815517" w:rsidP="00815517">
      <w:pPr>
        <w:pStyle w:val="ListParagraph"/>
        <w:widowControl/>
        <w:autoSpaceDE/>
        <w:autoSpaceDN/>
        <w:adjustRightInd/>
        <w:ind w:left="2520" w:right="288"/>
        <w:jc w:val="both"/>
        <w:rPr>
          <w:bCs/>
          <w:i/>
          <w:iCs/>
          <w:lang w:val="en-CA"/>
        </w:rPr>
      </w:pPr>
    </w:p>
    <w:p w14:paraId="4DE4D735" w14:textId="4748D06B" w:rsidR="00815517" w:rsidRDefault="00815517" w:rsidP="006A2771">
      <w:pPr>
        <w:pStyle w:val="ListParagraph"/>
        <w:widowControl/>
        <w:numPr>
          <w:ilvl w:val="0"/>
          <w:numId w:val="31"/>
        </w:numPr>
        <w:autoSpaceDE/>
        <w:autoSpaceDN/>
        <w:adjustRightInd/>
        <w:ind w:right="288"/>
        <w:jc w:val="both"/>
        <w:rPr>
          <w:bCs/>
          <w:i/>
          <w:iCs/>
          <w:lang w:val="en-CA"/>
        </w:rPr>
      </w:pPr>
      <w:r>
        <w:rPr>
          <w:bCs/>
          <w:i/>
          <w:iCs/>
          <w:lang w:val="en-CA"/>
        </w:rPr>
        <w:t>Emails from concerned residents regarding poor cell phone service</w:t>
      </w:r>
    </w:p>
    <w:p w14:paraId="517CAE01" w14:textId="6D099655" w:rsidR="006A2771" w:rsidRDefault="006A2771" w:rsidP="006A2771">
      <w:pPr>
        <w:pStyle w:val="ListParagraph"/>
        <w:widowControl/>
        <w:autoSpaceDE/>
        <w:autoSpaceDN/>
        <w:adjustRightInd/>
        <w:ind w:left="2520" w:right="288"/>
        <w:jc w:val="both"/>
        <w:rPr>
          <w:bCs/>
          <w:i/>
          <w:iCs/>
          <w:lang w:val="en-CA"/>
        </w:rPr>
      </w:pPr>
    </w:p>
    <w:p w14:paraId="23D93F5B" w14:textId="77777777" w:rsidR="00DD6A21" w:rsidRPr="006A2771" w:rsidRDefault="00DD6A21" w:rsidP="006A2771">
      <w:pPr>
        <w:pStyle w:val="ListParagraph"/>
        <w:widowControl/>
        <w:autoSpaceDE/>
        <w:autoSpaceDN/>
        <w:adjustRightInd/>
        <w:ind w:left="2520" w:right="288"/>
        <w:jc w:val="both"/>
        <w:rPr>
          <w:bCs/>
          <w:i/>
          <w:iCs/>
          <w:lang w:val="en-CA"/>
        </w:rPr>
      </w:pPr>
    </w:p>
    <w:p w14:paraId="0C53E3A0" w14:textId="77777777" w:rsidR="00DD6A21" w:rsidRDefault="00DD6A21" w:rsidP="00DD6A21">
      <w:pPr>
        <w:widowControl/>
        <w:autoSpaceDE/>
        <w:autoSpaceDN/>
        <w:adjustRightInd/>
        <w:ind w:left="2160" w:right="288"/>
        <w:rPr>
          <w:bCs/>
          <w:lang w:val="en-CA"/>
        </w:rPr>
      </w:pPr>
      <w:r>
        <w:rPr>
          <w:b/>
          <w:bCs/>
          <w:u w:val="single"/>
          <w:lang w:val="en-CA"/>
        </w:rPr>
        <w:t>Committee Reports</w:t>
      </w:r>
    </w:p>
    <w:p w14:paraId="095022A8" w14:textId="77777777" w:rsidR="00DD6A21" w:rsidRDefault="00DD6A21" w:rsidP="00DD6A21">
      <w:pPr>
        <w:widowControl/>
        <w:autoSpaceDE/>
        <w:autoSpaceDN/>
        <w:adjustRightInd/>
        <w:ind w:right="288"/>
        <w:rPr>
          <w:bCs/>
          <w:lang w:val="en-CA"/>
        </w:rPr>
      </w:pPr>
    </w:p>
    <w:p w14:paraId="624E3CFA" w14:textId="77777777" w:rsidR="00DD6A21" w:rsidRPr="00E17452" w:rsidRDefault="00DD6A21" w:rsidP="00DD6A21">
      <w:pPr>
        <w:ind w:left="3600" w:hanging="1440"/>
        <w:jc w:val="both"/>
        <w:rPr>
          <w:b/>
          <w:u w:val="single"/>
        </w:rPr>
      </w:pPr>
      <w:r w:rsidRPr="00E17452">
        <w:rPr>
          <w:b/>
          <w:u w:val="single"/>
        </w:rPr>
        <w:t>Land-use, Urbanism &amp; By-Laws</w:t>
      </w:r>
    </w:p>
    <w:p w14:paraId="6E863AA1" w14:textId="77777777" w:rsidR="00DD6A21" w:rsidRDefault="00DD6A21" w:rsidP="00DD6A21">
      <w:pPr>
        <w:ind w:left="3600" w:hanging="1440"/>
        <w:jc w:val="both"/>
        <w:rPr>
          <w:bCs/>
        </w:rPr>
      </w:pPr>
    </w:p>
    <w:p w14:paraId="2E841D56" w14:textId="675B0521" w:rsidR="00DD6A21" w:rsidRDefault="00DD6A21" w:rsidP="00DD6A21">
      <w:pPr>
        <w:ind w:left="2160"/>
        <w:jc w:val="both"/>
        <w:rPr>
          <w:bCs/>
        </w:rPr>
      </w:pPr>
      <w:r>
        <w:rPr>
          <w:bCs/>
        </w:rPr>
        <w:t xml:space="preserve">Councillor Mcguire, Chair of Land-use, Urbanism and By-Laws committee, gives a verbal report.  </w:t>
      </w:r>
    </w:p>
    <w:p w14:paraId="29E0A692" w14:textId="2A62F1E0" w:rsidR="00DD6A21" w:rsidRDefault="00DD6A21" w:rsidP="00DD6A21">
      <w:pPr>
        <w:ind w:left="2160"/>
        <w:jc w:val="both"/>
        <w:rPr>
          <w:bCs/>
        </w:rPr>
      </w:pPr>
    </w:p>
    <w:p w14:paraId="30E5F91D" w14:textId="645D22BA" w:rsidR="00DD6A21" w:rsidRPr="00DD6A21" w:rsidRDefault="00DD6A21" w:rsidP="00DD6A21">
      <w:pPr>
        <w:ind w:left="2160"/>
        <w:jc w:val="both"/>
        <w:rPr>
          <w:bCs/>
          <w:i/>
          <w:iCs/>
          <w:u w:val="single"/>
        </w:rPr>
      </w:pPr>
      <w:r w:rsidRPr="00DD6A21">
        <w:rPr>
          <w:bCs/>
          <w:i/>
          <w:iCs/>
          <w:u w:val="single"/>
        </w:rPr>
        <w:t>Notice of Motion – ByLaw for Short-term rentals</w:t>
      </w:r>
    </w:p>
    <w:p w14:paraId="640A26BD" w14:textId="7BCCD08E" w:rsidR="00DD6A21" w:rsidRDefault="00DD6A21" w:rsidP="00DD6A21">
      <w:pPr>
        <w:ind w:left="2160"/>
        <w:jc w:val="both"/>
        <w:rPr>
          <w:bCs/>
        </w:rPr>
      </w:pPr>
      <w:r>
        <w:rPr>
          <w:bCs/>
        </w:rPr>
        <w:t>A notice of motion is given by Councillor McGuire and draft Bylaw is presented concerning short-term rentals of tourism accommodations.</w:t>
      </w:r>
    </w:p>
    <w:p w14:paraId="30B09C98" w14:textId="4FEF1B61" w:rsidR="00DD6A21" w:rsidRDefault="00DD6A21" w:rsidP="00DD6A21">
      <w:pPr>
        <w:ind w:left="2160"/>
        <w:jc w:val="both"/>
        <w:rPr>
          <w:bCs/>
        </w:rPr>
      </w:pPr>
    </w:p>
    <w:p w14:paraId="744E9033" w14:textId="336BA639" w:rsidR="00DD6A21" w:rsidRPr="00DD6A21" w:rsidRDefault="00DD6A21" w:rsidP="00DD6A21">
      <w:pPr>
        <w:ind w:left="2160"/>
        <w:jc w:val="both"/>
        <w:rPr>
          <w:bCs/>
          <w:i/>
          <w:iCs/>
          <w:u w:val="single"/>
        </w:rPr>
      </w:pPr>
      <w:r w:rsidRPr="00DD6A21">
        <w:rPr>
          <w:bCs/>
          <w:i/>
          <w:iCs/>
          <w:u w:val="single"/>
        </w:rPr>
        <w:t xml:space="preserve">Notice of Motion – ByLaw </w:t>
      </w:r>
      <w:r>
        <w:rPr>
          <w:bCs/>
          <w:i/>
          <w:iCs/>
          <w:u w:val="single"/>
        </w:rPr>
        <w:t>Demolition Heritage buildings</w:t>
      </w:r>
    </w:p>
    <w:p w14:paraId="04FEF782" w14:textId="7615A51A" w:rsidR="00DD6A21" w:rsidRDefault="00DD6A21" w:rsidP="00DD6A21">
      <w:pPr>
        <w:ind w:left="2160"/>
        <w:jc w:val="both"/>
        <w:rPr>
          <w:bCs/>
        </w:rPr>
      </w:pPr>
      <w:r>
        <w:rPr>
          <w:bCs/>
        </w:rPr>
        <w:t>A notice of motion is given by Councillor McGuire and draft Bylaw is presented concerning the demolition and protection of heritage buildings.</w:t>
      </w:r>
    </w:p>
    <w:p w14:paraId="22FA384C" w14:textId="77777777" w:rsidR="00DD6A21" w:rsidRDefault="00DD6A21" w:rsidP="00DD6A21">
      <w:pPr>
        <w:ind w:left="2160"/>
        <w:jc w:val="both"/>
        <w:rPr>
          <w:bCs/>
        </w:rPr>
      </w:pPr>
    </w:p>
    <w:p w14:paraId="47A471DA" w14:textId="77777777" w:rsidR="00DD6A21" w:rsidRPr="00946B57" w:rsidRDefault="00DD6A21" w:rsidP="00DD6A21">
      <w:pPr>
        <w:jc w:val="both"/>
        <w:rPr>
          <w:bCs/>
          <w:i/>
          <w:iCs/>
          <w:u w:val="single"/>
        </w:rPr>
      </w:pPr>
      <w:r>
        <w:rPr>
          <w:bCs/>
        </w:rPr>
        <w:tab/>
      </w:r>
      <w:bookmarkStart w:id="1" w:name="_Hlk101875464"/>
    </w:p>
    <w:bookmarkEnd w:id="1"/>
    <w:p w14:paraId="0AB097BC" w14:textId="77777777" w:rsidR="00DD6A21" w:rsidRPr="00E17452" w:rsidRDefault="00DD6A21" w:rsidP="00DD6A21">
      <w:pPr>
        <w:ind w:left="3600" w:hanging="1440"/>
        <w:jc w:val="both"/>
        <w:rPr>
          <w:b/>
          <w:u w:val="single"/>
        </w:rPr>
      </w:pPr>
      <w:r>
        <w:rPr>
          <w:b/>
          <w:u w:val="single"/>
        </w:rPr>
        <w:t>Public Works</w:t>
      </w:r>
    </w:p>
    <w:p w14:paraId="33B9AB1D" w14:textId="77777777" w:rsidR="00DD6A21" w:rsidRDefault="00DD6A21" w:rsidP="00DD6A21">
      <w:pPr>
        <w:ind w:left="3600" w:hanging="1440"/>
        <w:jc w:val="both"/>
        <w:rPr>
          <w:bCs/>
        </w:rPr>
      </w:pPr>
    </w:p>
    <w:p w14:paraId="74E64AA1" w14:textId="77777777" w:rsidR="00DD6A21" w:rsidRDefault="00DD6A21" w:rsidP="00DD6A21">
      <w:pPr>
        <w:ind w:left="2160"/>
        <w:jc w:val="both"/>
        <w:rPr>
          <w:bCs/>
        </w:rPr>
      </w:pPr>
      <w:r>
        <w:rPr>
          <w:bCs/>
        </w:rPr>
        <w:t xml:space="preserve">Councillor Schryer, Chair of the Public Works committee, gives a verbal report.  </w:t>
      </w:r>
    </w:p>
    <w:p w14:paraId="41C9ED30" w14:textId="77777777" w:rsidR="00DD6A21" w:rsidRDefault="00DD6A21" w:rsidP="00DD6A21">
      <w:pPr>
        <w:jc w:val="both"/>
        <w:rPr>
          <w:bCs/>
        </w:rPr>
      </w:pPr>
    </w:p>
    <w:p w14:paraId="7A9D1716" w14:textId="5C00CF90" w:rsidR="00DD6A21" w:rsidRDefault="00DD6A21" w:rsidP="00DD6A21">
      <w:pPr>
        <w:spacing w:after="120"/>
        <w:ind w:right="532"/>
        <w:contextualSpacing/>
        <w:jc w:val="both"/>
        <w:rPr>
          <w:i/>
          <w:iCs/>
          <w:u w:val="single"/>
        </w:rPr>
      </w:pPr>
      <w:r>
        <w:t>016</w:t>
      </w:r>
      <w:r w:rsidRPr="006A572E">
        <w:t>-2</w:t>
      </w:r>
      <w:r>
        <w:t>3</w:t>
      </w:r>
      <w:r w:rsidRPr="006A572E">
        <w:t>/</w:t>
      </w:r>
      <w:r>
        <w:t>0</w:t>
      </w:r>
      <w:r w:rsidRPr="006A572E">
        <w:t xml:space="preserve">2 </w:t>
      </w:r>
      <w:r>
        <w:tab/>
      </w:r>
      <w:r>
        <w:tab/>
      </w:r>
      <w:r>
        <w:rPr>
          <w:i/>
          <w:iCs/>
          <w:u w:val="single"/>
        </w:rPr>
        <w:t xml:space="preserve">Composting – MRC </w:t>
      </w:r>
    </w:p>
    <w:p w14:paraId="4AC6983F" w14:textId="425B8563" w:rsidR="00DD6A21" w:rsidRDefault="00DD6A21" w:rsidP="00DD6A21">
      <w:pPr>
        <w:spacing w:after="120"/>
        <w:ind w:right="532"/>
        <w:contextualSpacing/>
        <w:jc w:val="both"/>
      </w:pPr>
      <w:r>
        <w:tab/>
      </w:r>
      <w:r>
        <w:tab/>
      </w:r>
      <w:r>
        <w:tab/>
        <w:t xml:space="preserve">Moved by Councillor Fleming, seconded by Councillor Schryer, to </w:t>
      </w:r>
      <w:r>
        <w:tab/>
      </w:r>
      <w:r>
        <w:tab/>
      </w:r>
      <w:r>
        <w:tab/>
        <w:t xml:space="preserve">request that the Municipality explore the option of taking charge the of </w:t>
      </w:r>
      <w:r>
        <w:tab/>
      </w:r>
      <w:r>
        <w:tab/>
      </w:r>
      <w:r>
        <w:tab/>
        <w:t xml:space="preserve">the treatment of organic waste, while the Municipality will take care of </w:t>
      </w:r>
      <w:r>
        <w:tab/>
      </w:r>
      <w:r>
        <w:tab/>
      </w:r>
      <w:r>
        <w:tab/>
        <w:t>their own collection, at this time.</w:t>
      </w:r>
    </w:p>
    <w:p w14:paraId="254DB9A6" w14:textId="77777777" w:rsidR="00DD6A21" w:rsidRPr="006A572E" w:rsidRDefault="00DD6A21" w:rsidP="00DD6A21">
      <w:pPr>
        <w:spacing w:after="120"/>
        <w:ind w:left="2160" w:right="532"/>
        <w:contextualSpacing/>
        <w:jc w:val="center"/>
      </w:pPr>
      <w:r>
        <w:t>Adopted</w:t>
      </w:r>
    </w:p>
    <w:p w14:paraId="31D7E6AE" w14:textId="77777777" w:rsidR="00DD6A21" w:rsidRPr="006A572E" w:rsidRDefault="00DD6A21" w:rsidP="00DD6A21">
      <w:pPr>
        <w:spacing w:after="120"/>
        <w:ind w:right="532"/>
        <w:contextualSpacing/>
        <w:jc w:val="both"/>
      </w:pPr>
    </w:p>
    <w:p w14:paraId="42B95EBA" w14:textId="77777777" w:rsidR="00DD6A21" w:rsidRPr="00E17452" w:rsidRDefault="00DD6A21" w:rsidP="00DD6A21">
      <w:pPr>
        <w:ind w:left="3600" w:hanging="1440"/>
        <w:jc w:val="both"/>
        <w:rPr>
          <w:b/>
          <w:u w:val="single"/>
        </w:rPr>
      </w:pPr>
      <w:r>
        <w:rPr>
          <w:b/>
          <w:u w:val="single"/>
        </w:rPr>
        <w:t>Public Security</w:t>
      </w:r>
    </w:p>
    <w:p w14:paraId="5C73E447" w14:textId="77777777" w:rsidR="00DD6A21" w:rsidRPr="006D30FD" w:rsidRDefault="00DD6A21" w:rsidP="00DD6A21">
      <w:pPr>
        <w:ind w:left="3600" w:hanging="1440"/>
        <w:jc w:val="both"/>
        <w:rPr>
          <w:bCs/>
          <w:sz w:val="12"/>
          <w:szCs w:val="12"/>
        </w:rPr>
      </w:pPr>
    </w:p>
    <w:p w14:paraId="75DE7C87" w14:textId="377EFE1E" w:rsidR="00DD6A21" w:rsidRDefault="00DD6A21" w:rsidP="00DD6A21">
      <w:pPr>
        <w:ind w:left="2160"/>
        <w:jc w:val="both"/>
        <w:rPr>
          <w:bCs/>
        </w:rPr>
      </w:pPr>
      <w:r>
        <w:rPr>
          <w:bCs/>
        </w:rPr>
        <w:t xml:space="preserve">Councillor Fleming, Chair of the Public Security committee, gives a verbal report. </w:t>
      </w:r>
    </w:p>
    <w:p w14:paraId="1DE7832B" w14:textId="559FB9EC" w:rsidR="00DD6A21" w:rsidRDefault="00DD6A21" w:rsidP="00DD6A21">
      <w:pPr>
        <w:jc w:val="both"/>
        <w:rPr>
          <w:bCs/>
        </w:rPr>
      </w:pPr>
    </w:p>
    <w:p w14:paraId="6BAC8081" w14:textId="474C1471" w:rsidR="00DD6A21" w:rsidRDefault="00DD6A21" w:rsidP="00DD6A21">
      <w:pPr>
        <w:jc w:val="both"/>
        <w:rPr>
          <w:bCs/>
        </w:rPr>
      </w:pPr>
      <w:r>
        <w:rPr>
          <w:bCs/>
        </w:rPr>
        <w:t>017-23/02</w:t>
      </w:r>
      <w:r>
        <w:rPr>
          <w:bCs/>
        </w:rPr>
        <w:tab/>
      </w:r>
      <w:r>
        <w:rPr>
          <w:bCs/>
        </w:rPr>
        <w:tab/>
      </w:r>
      <w:r w:rsidRPr="00DD6A21">
        <w:rPr>
          <w:bCs/>
          <w:i/>
          <w:iCs/>
          <w:u w:val="single"/>
        </w:rPr>
        <w:t>Emergency Shelter – UPSC &amp; Harrington Hall</w:t>
      </w:r>
    </w:p>
    <w:p w14:paraId="4CB90B9E" w14:textId="1AD2CEBD" w:rsidR="00DD6A21" w:rsidRDefault="00DD6A21" w:rsidP="00DD6A21">
      <w:pPr>
        <w:jc w:val="both"/>
        <w:rPr>
          <w:bCs/>
        </w:rPr>
      </w:pPr>
      <w:r>
        <w:rPr>
          <w:bCs/>
        </w:rPr>
        <w:tab/>
      </w:r>
      <w:r>
        <w:rPr>
          <w:bCs/>
        </w:rPr>
        <w:tab/>
      </w:r>
      <w:r>
        <w:rPr>
          <w:bCs/>
        </w:rPr>
        <w:tab/>
        <w:t xml:space="preserve">Moved by Councillor Sallafranque, seconded by Councillor Fleming, that this </w:t>
      </w:r>
      <w:r>
        <w:rPr>
          <w:bCs/>
        </w:rPr>
        <w:tab/>
      </w:r>
      <w:r>
        <w:rPr>
          <w:bCs/>
        </w:rPr>
        <w:tab/>
      </w:r>
      <w:r>
        <w:rPr>
          <w:bCs/>
        </w:rPr>
        <w:tab/>
        <w:t xml:space="preserve">Municipality approach the Upper Pontiac Sports Complex and the Harrington </w:t>
      </w:r>
      <w:r>
        <w:rPr>
          <w:bCs/>
        </w:rPr>
        <w:tab/>
      </w:r>
      <w:r>
        <w:rPr>
          <w:bCs/>
        </w:rPr>
        <w:tab/>
      </w:r>
      <w:r>
        <w:rPr>
          <w:bCs/>
        </w:rPr>
        <w:tab/>
        <w:t xml:space="preserve">Hall to discuss partnering for the possibility of using their facilities as a second </w:t>
      </w:r>
      <w:r>
        <w:rPr>
          <w:bCs/>
        </w:rPr>
        <w:tab/>
      </w:r>
      <w:r>
        <w:rPr>
          <w:bCs/>
        </w:rPr>
        <w:tab/>
      </w:r>
      <w:r>
        <w:rPr>
          <w:bCs/>
        </w:rPr>
        <w:tab/>
        <w:t>emergency shelter for the Municipalities Civil Security Plan.</w:t>
      </w:r>
    </w:p>
    <w:p w14:paraId="2451F431" w14:textId="347A9CFC" w:rsidR="00DD6A21" w:rsidRDefault="00DD6A21" w:rsidP="00DD6A21">
      <w:pPr>
        <w:jc w:val="center"/>
        <w:rPr>
          <w:bCs/>
        </w:rPr>
      </w:pPr>
      <w:r>
        <w:rPr>
          <w:bCs/>
        </w:rPr>
        <w:tab/>
      </w:r>
      <w:r>
        <w:rPr>
          <w:bCs/>
        </w:rPr>
        <w:tab/>
      </w:r>
      <w:r>
        <w:rPr>
          <w:bCs/>
        </w:rPr>
        <w:tab/>
        <w:t>Adopted</w:t>
      </w:r>
    </w:p>
    <w:p w14:paraId="5EE54ACF" w14:textId="1D73CA2F" w:rsidR="00DD6A21" w:rsidRDefault="00DD6A21" w:rsidP="00DD6A21">
      <w:pPr>
        <w:jc w:val="center"/>
        <w:rPr>
          <w:bCs/>
        </w:rPr>
      </w:pPr>
    </w:p>
    <w:p w14:paraId="52EB0583" w14:textId="2F002AE7" w:rsidR="00DD6A21" w:rsidRPr="00FF6750" w:rsidRDefault="00DD6A21" w:rsidP="00DD6A21">
      <w:pPr>
        <w:rPr>
          <w:bCs/>
          <w:i/>
          <w:iCs/>
          <w:u w:val="single"/>
        </w:rPr>
      </w:pPr>
      <w:r w:rsidRPr="003B116B">
        <w:rPr>
          <w:bCs/>
        </w:rPr>
        <w:t>018-23/02</w:t>
      </w:r>
      <w:r w:rsidRPr="003B116B">
        <w:rPr>
          <w:bCs/>
        </w:rPr>
        <w:tab/>
      </w:r>
      <w:r>
        <w:rPr>
          <w:bCs/>
        </w:rPr>
        <w:tab/>
      </w:r>
      <w:r w:rsidRPr="00FF6750">
        <w:rPr>
          <w:bCs/>
          <w:i/>
          <w:iCs/>
          <w:u w:val="single"/>
        </w:rPr>
        <w:t>Power Outages</w:t>
      </w:r>
    </w:p>
    <w:p w14:paraId="1D3F4FF4" w14:textId="77777777" w:rsidR="00DD6A21" w:rsidRDefault="00DD6A21" w:rsidP="00DD6A21">
      <w:pPr>
        <w:rPr>
          <w:bCs/>
        </w:rPr>
      </w:pPr>
    </w:p>
    <w:p w14:paraId="72F43619" w14:textId="329C0B8B" w:rsidR="00DD6A21" w:rsidRDefault="00DD6A21" w:rsidP="00DD6A21">
      <w:pPr>
        <w:ind w:left="1440"/>
        <w:jc w:val="both"/>
        <w:rPr>
          <w:bCs/>
        </w:rPr>
      </w:pPr>
      <w:r>
        <w:rPr>
          <w:bCs/>
        </w:rPr>
        <w:t>WHEREAS</w:t>
      </w:r>
      <w:r>
        <w:rPr>
          <w:bCs/>
        </w:rPr>
        <w:tab/>
        <w:t xml:space="preserve">there is an Electrical power transmission grid owned by Hydro Quebec </w:t>
      </w:r>
      <w:r>
        <w:rPr>
          <w:bCs/>
        </w:rPr>
        <w:tab/>
      </w:r>
      <w:r>
        <w:rPr>
          <w:bCs/>
        </w:rPr>
        <w:tab/>
        <w:t>(HQ) where residents of Upper Pontiac (Sheenboro, Chichester, L’Isle-</w:t>
      </w:r>
      <w:r>
        <w:rPr>
          <w:bCs/>
        </w:rPr>
        <w:tab/>
      </w:r>
      <w:r>
        <w:rPr>
          <w:bCs/>
        </w:rPr>
        <w:tab/>
        <w:t xml:space="preserve">aux-Allumettes, Waltham) and some residents of Mansfield-Pontefract </w:t>
      </w:r>
      <w:r>
        <w:rPr>
          <w:bCs/>
        </w:rPr>
        <w:tab/>
      </w:r>
      <w:r>
        <w:rPr>
          <w:bCs/>
        </w:rPr>
        <w:tab/>
        <w:t>are clients;</w:t>
      </w:r>
    </w:p>
    <w:p w14:paraId="1DCC6348" w14:textId="77777777" w:rsidR="00DD6A21" w:rsidRDefault="00DD6A21" w:rsidP="00DD6A21">
      <w:pPr>
        <w:ind w:left="1440"/>
        <w:jc w:val="both"/>
        <w:rPr>
          <w:bCs/>
        </w:rPr>
      </w:pPr>
      <w:r>
        <w:rPr>
          <w:bCs/>
        </w:rPr>
        <w:t>WHEREAS</w:t>
      </w:r>
      <w:r>
        <w:rPr>
          <w:bCs/>
        </w:rPr>
        <w:tab/>
        <w:t xml:space="preserve">this said grid is not integrated into Hydro Quebec’s Power Transmission </w:t>
      </w:r>
    </w:p>
    <w:p w14:paraId="18A3A751" w14:textId="277395CF" w:rsidR="00DD6A21" w:rsidRDefault="00DD6A21" w:rsidP="00DD6A21">
      <w:pPr>
        <w:ind w:left="1440"/>
        <w:jc w:val="both"/>
        <w:rPr>
          <w:bCs/>
        </w:rPr>
      </w:pPr>
      <w:r>
        <w:rPr>
          <w:bCs/>
        </w:rPr>
        <w:tab/>
      </w:r>
      <w:r>
        <w:rPr>
          <w:bCs/>
        </w:rPr>
        <w:tab/>
        <w:t>Network;</w:t>
      </w:r>
    </w:p>
    <w:p w14:paraId="59569023" w14:textId="55226E9C" w:rsidR="00DD6A21" w:rsidRDefault="00DD6A21" w:rsidP="00DD6A21">
      <w:pPr>
        <w:ind w:left="1440"/>
        <w:jc w:val="both"/>
        <w:rPr>
          <w:bCs/>
        </w:rPr>
      </w:pPr>
      <w:r>
        <w:rPr>
          <w:bCs/>
        </w:rPr>
        <w:t xml:space="preserve">WHEREAS </w:t>
      </w:r>
      <w:r>
        <w:rPr>
          <w:bCs/>
        </w:rPr>
        <w:tab/>
        <w:t xml:space="preserve">this said grid has no meaningful redundancy in the event of equipment </w:t>
      </w:r>
      <w:r>
        <w:rPr>
          <w:bCs/>
        </w:rPr>
        <w:tab/>
      </w:r>
      <w:r>
        <w:rPr>
          <w:bCs/>
        </w:rPr>
        <w:tab/>
        <w:t xml:space="preserve">failure </w:t>
      </w:r>
      <w:r>
        <w:rPr>
          <w:bCs/>
        </w:rPr>
        <w:tab/>
        <w:t>leading to unnecessary and lengthy power outages;</w:t>
      </w:r>
    </w:p>
    <w:p w14:paraId="1F43AD79" w14:textId="77777777" w:rsidR="00DD6A21" w:rsidRDefault="00DD6A21" w:rsidP="00DD6A21">
      <w:pPr>
        <w:ind w:left="1440"/>
        <w:jc w:val="both"/>
        <w:rPr>
          <w:bCs/>
        </w:rPr>
      </w:pPr>
      <w:r>
        <w:rPr>
          <w:bCs/>
        </w:rPr>
        <w:t>WHEREAS</w:t>
      </w:r>
      <w:r>
        <w:rPr>
          <w:bCs/>
        </w:rPr>
        <w:tab/>
        <w:t>this said grid relies solely on Ontario for surplus electricity during peak</w:t>
      </w:r>
    </w:p>
    <w:p w14:paraId="0262C3A4" w14:textId="77777777" w:rsidR="00DD6A21" w:rsidRDefault="00DD6A21" w:rsidP="00DD6A21">
      <w:pPr>
        <w:ind w:left="1440"/>
        <w:jc w:val="both"/>
        <w:rPr>
          <w:bCs/>
        </w:rPr>
      </w:pPr>
      <w:r>
        <w:rPr>
          <w:bCs/>
        </w:rPr>
        <w:tab/>
      </w:r>
      <w:r>
        <w:rPr>
          <w:bCs/>
        </w:rPr>
        <w:tab/>
        <w:t>demand;</w:t>
      </w:r>
    </w:p>
    <w:p w14:paraId="47BF8416" w14:textId="1EDC597E" w:rsidR="00DD6A21" w:rsidRDefault="00DD6A21" w:rsidP="00DD6A21">
      <w:pPr>
        <w:ind w:left="1440"/>
        <w:jc w:val="both"/>
        <w:rPr>
          <w:bCs/>
        </w:rPr>
      </w:pPr>
      <w:r>
        <w:rPr>
          <w:bCs/>
        </w:rPr>
        <w:t>WHEREAS</w:t>
      </w:r>
      <w:r>
        <w:rPr>
          <w:bCs/>
        </w:rPr>
        <w:tab/>
        <w:t xml:space="preserve">in the event of a power outage, without timely and an accurate </w:t>
      </w:r>
      <w:r>
        <w:rPr>
          <w:bCs/>
        </w:rPr>
        <w:tab/>
      </w:r>
      <w:r>
        <w:rPr>
          <w:bCs/>
        </w:rPr>
        <w:tab/>
      </w:r>
      <w:r>
        <w:rPr>
          <w:bCs/>
        </w:rPr>
        <w:tab/>
        <w:t xml:space="preserve">information from Hydro Quebec, residents cannot fully prepare for the </w:t>
      </w:r>
      <w:r>
        <w:rPr>
          <w:bCs/>
        </w:rPr>
        <w:tab/>
      </w:r>
      <w:r>
        <w:rPr>
          <w:bCs/>
        </w:rPr>
        <w:tab/>
        <w:t>situation;</w:t>
      </w:r>
    </w:p>
    <w:p w14:paraId="0BB3EE0C" w14:textId="4F9315FA" w:rsidR="00DD6A21" w:rsidRPr="00A31A27" w:rsidRDefault="00DD6A21" w:rsidP="00DD6A21">
      <w:pPr>
        <w:ind w:left="1440" w:hanging="1440"/>
        <w:jc w:val="both"/>
      </w:pPr>
      <w:r>
        <w:rPr>
          <w:bCs/>
        </w:rPr>
        <w:tab/>
        <w:t>WHEREAS</w:t>
      </w:r>
      <w:r>
        <w:rPr>
          <w:bCs/>
        </w:rPr>
        <w:tab/>
        <w:t>a</w:t>
      </w:r>
      <w:r w:rsidRPr="00A31A27">
        <w:t xml:space="preserve"> power outage on February 4-5th, 2023 left many residents of Upper </w:t>
      </w:r>
      <w:r>
        <w:tab/>
      </w:r>
      <w:r>
        <w:tab/>
      </w:r>
      <w:r w:rsidRPr="00A31A27">
        <w:t xml:space="preserve">Pontiac without power for a period of more than 36 hours in dangerously </w:t>
      </w:r>
      <w:r>
        <w:lastRenderedPageBreak/>
        <w:tab/>
      </w:r>
      <w:r>
        <w:tab/>
      </w:r>
      <w:r w:rsidRPr="00A31A27">
        <w:t>cold temperatures (-39 degrees Celsius);</w:t>
      </w:r>
    </w:p>
    <w:p w14:paraId="2D4FDB0C" w14:textId="77777777" w:rsidR="00DD6A21" w:rsidRDefault="00DD6A21" w:rsidP="00DD6A21">
      <w:pPr>
        <w:ind w:left="1440"/>
        <w:jc w:val="both"/>
        <w:rPr>
          <w:bCs/>
        </w:rPr>
      </w:pPr>
      <w:r>
        <w:rPr>
          <w:bCs/>
        </w:rPr>
        <w:t>WHEREAS</w:t>
      </w:r>
      <w:r>
        <w:rPr>
          <w:bCs/>
        </w:rPr>
        <w:tab/>
        <w:t>during the outage on February 4-5</w:t>
      </w:r>
      <w:r w:rsidRPr="00012F2A">
        <w:rPr>
          <w:bCs/>
          <w:vertAlign w:val="superscript"/>
        </w:rPr>
        <w:t>th</w:t>
      </w:r>
      <w:r>
        <w:rPr>
          <w:bCs/>
        </w:rPr>
        <w:t>, 2023, communications from Hydro</w:t>
      </w:r>
    </w:p>
    <w:p w14:paraId="6B932D07" w14:textId="337719DB" w:rsidR="00DD6A21" w:rsidRDefault="00DD6A21" w:rsidP="00DD6A21">
      <w:pPr>
        <w:ind w:left="1440"/>
        <w:jc w:val="both"/>
        <w:rPr>
          <w:bCs/>
        </w:rPr>
      </w:pPr>
      <w:r>
        <w:rPr>
          <w:bCs/>
        </w:rPr>
        <w:tab/>
      </w:r>
      <w:r>
        <w:rPr>
          <w:bCs/>
        </w:rPr>
        <w:tab/>
        <w:t xml:space="preserve">Quebec to residents through the HQ App, Website or otherwise was </w:t>
      </w:r>
      <w:r>
        <w:rPr>
          <w:bCs/>
        </w:rPr>
        <w:tab/>
      </w:r>
      <w:r>
        <w:rPr>
          <w:bCs/>
        </w:rPr>
        <w:tab/>
        <w:t>false and misleading;</w:t>
      </w:r>
    </w:p>
    <w:p w14:paraId="36C1E2E9" w14:textId="4D51E3F1" w:rsidR="00DD6A21" w:rsidRDefault="00DD6A21" w:rsidP="00DD6A21">
      <w:pPr>
        <w:ind w:left="1440"/>
        <w:jc w:val="both"/>
        <w:rPr>
          <w:bCs/>
        </w:rPr>
      </w:pPr>
      <w:r>
        <w:rPr>
          <w:bCs/>
        </w:rPr>
        <w:t>WHEREAS</w:t>
      </w:r>
      <w:r>
        <w:rPr>
          <w:bCs/>
        </w:rPr>
        <w:tab/>
        <w:t xml:space="preserve">during this outage HQ failed to have timely and accurate </w:t>
      </w:r>
      <w:r>
        <w:rPr>
          <w:bCs/>
        </w:rPr>
        <w:tab/>
      </w:r>
      <w:r>
        <w:rPr>
          <w:bCs/>
        </w:rPr>
        <w:tab/>
      </w:r>
      <w:r>
        <w:rPr>
          <w:bCs/>
        </w:rPr>
        <w:tab/>
      </w:r>
      <w:r>
        <w:rPr>
          <w:bCs/>
        </w:rPr>
        <w:tab/>
        <w:t xml:space="preserve">communications with </w:t>
      </w:r>
      <w:r>
        <w:rPr>
          <w:bCs/>
        </w:rPr>
        <w:tab/>
        <w:t xml:space="preserve">Municipal and local emergency services </w:t>
      </w:r>
      <w:r>
        <w:rPr>
          <w:bCs/>
        </w:rPr>
        <w:tab/>
      </w:r>
      <w:r>
        <w:rPr>
          <w:bCs/>
        </w:rPr>
        <w:tab/>
      </w:r>
      <w:r>
        <w:rPr>
          <w:bCs/>
        </w:rPr>
        <w:tab/>
        <w:t xml:space="preserve">especially concerning the length of the outages, plans for restoration and </w:t>
      </w:r>
      <w:r>
        <w:rPr>
          <w:bCs/>
        </w:rPr>
        <w:tab/>
      </w:r>
      <w:r>
        <w:rPr>
          <w:bCs/>
        </w:rPr>
        <w:tab/>
        <w:t>the prioritization of areas/sectors to be restored;</w:t>
      </w:r>
    </w:p>
    <w:p w14:paraId="5194F901" w14:textId="233B5143" w:rsidR="00DD6A21" w:rsidRPr="00A31A27" w:rsidRDefault="00DD6A21" w:rsidP="00DD6A21">
      <w:pPr>
        <w:ind w:left="1440" w:hanging="1440"/>
        <w:jc w:val="both"/>
      </w:pPr>
      <w:r>
        <w:rPr>
          <w:bCs/>
        </w:rPr>
        <w:tab/>
        <w:t>WHEREAS</w:t>
      </w:r>
      <w:r>
        <w:rPr>
          <w:bCs/>
        </w:rPr>
        <w:tab/>
        <w:t>t</w:t>
      </w:r>
      <w:r w:rsidRPr="00A31A27">
        <w:t xml:space="preserve">his length of the power outage had direct cause in the failure of </w:t>
      </w:r>
      <w:r>
        <w:tab/>
      </w:r>
      <w:r>
        <w:tab/>
      </w:r>
      <w:r>
        <w:tab/>
      </w:r>
      <w:r w:rsidRPr="00A31A27">
        <w:t xml:space="preserve">telephone and internet services, leaving the residents without means of </w:t>
      </w:r>
      <w:r>
        <w:tab/>
      </w:r>
      <w:r>
        <w:tab/>
      </w:r>
      <w:r w:rsidRPr="00A31A27">
        <w:t xml:space="preserve">communication for emergency services in potential life-threatening </w:t>
      </w:r>
      <w:r>
        <w:tab/>
      </w:r>
      <w:r>
        <w:tab/>
      </w:r>
      <w:r w:rsidRPr="00A31A27">
        <w:t>circumstance</w:t>
      </w:r>
      <w:r>
        <w:t>;</w:t>
      </w:r>
    </w:p>
    <w:p w14:paraId="2EB6B0C3" w14:textId="0F07B060" w:rsidR="00DD6A21" w:rsidRDefault="00DD6A21" w:rsidP="00DD6A21">
      <w:pPr>
        <w:ind w:left="1440"/>
        <w:jc w:val="both"/>
        <w:rPr>
          <w:bCs/>
        </w:rPr>
      </w:pPr>
      <w:r>
        <w:rPr>
          <w:bCs/>
        </w:rPr>
        <w:t>WHEREAS</w:t>
      </w:r>
      <w:r>
        <w:rPr>
          <w:bCs/>
        </w:rPr>
        <w:tab/>
        <w:t xml:space="preserve">the Municipality and its residents suffered undue expenses, loss and </w:t>
      </w:r>
      <w:r>
        <w:rPr>
          <w:bCs/>
        </w:rPr>
        <w:tab/>
      </w:r>
      <w:r>
        <w:rPr>
          <w:bCs/>
        </w:rPr>
        <w:tab/>
        <w:t>damages, during this outage;</w:t>
      </w:r>
    </w:p>
    <w:p w14:paraId="11C429B1" w14:textId="038C7A04" w:rsidR="00DD6A21" w:rsidRDefault="00DD6A21" w:rsidP="00DD6A21">
      <w:pPr>
        <w:ind w:left="1440"/>
        <w:jc w:val="both"/>
        <w:rPr>
          <w:bCs/>
        </w:rPr>
      </w:pPr>
      <w:r>
        <w:rPr>
          <w:bCs/>
        </w:rPr>
        <w:t xml:space="preserve">WHEREAS </w:t>
      </w:r>
      <w:r>
        <w:rPr>
          <w:bCs/>
        </w:rPr>
        <w:tab/>
        <w:t xml:space="preserve">this outage is the only the latest in a series of lengthy outages over the </w:t>
      </w:r>
      <w:r>
        <w:rPr>
          <w:bCs/>
        </w:rPr>
        <w:tab/>
      </w:r>
      <w:r>
        <w:rPr>
          <w:bCs/>
        </w:rPr>
        <w:tab/>
        <w:t>past several decades;</w:t>
      </w:r>
    </w:p>
    <w:p w14:paraId="2A4B85E2" w14:textId="71C36023" w:rsidR="00DD6A21" w:rsidRDefault="00DD6A21" w:rsidP="00DD6A21">
      <w:pPr>
        <w:ind w:left="1440"/>
        <w:jc w:val="both"/>
        <w:rPr>
          <w:bCs/>
        </w:rPr>
      </w:pPr>
      <w:r>
        <w:rPr>
          <w:bCs/>
        </w:rPr>
        <w:t>WHEREAS</w:t>
      </w:r>
      <w:r>
        <w:rPr>
          <w:bCs/>
        </w:rPr>
        <w:tab/>
        <w:t xml:space="preserve">with the provincial &amp; federal incentives and programs for further </w:t>
      </w:r>
      <w:r>
        <w:rPr>
          <w:bCs/>
        </w:rPr>
        <w:tab/>
      </w:r>
      <w:r>
        <w:rPr>
          <w:bCs/>
        </w:rPr>
        <w:tab/>
      </w:r>
      <w:r>
        <w:rPr>
          <w:bCs/>
        </w:rPr>
        <w:tab/>
        <w:t xml:space="preserve">electrification of heating systems, vehicles, etc.; the demand for power </w:t>
      </w:r>
      <w:r>
        <w:rPr>
          <w:bCs/>
        </w:rPr>
        <w:tab/>
      </w:r>
      <w:r>
        <w:rPr>
          <w:bCs/>
        </w:rPr>
        <w:tab/>
        <w:t>and the load on the grid will only increase exponentially;</w:t>
      </w:r>
    </w:p>
    <w:p w14:paraId="6FFA381C" w14:textId="77777777" w:rsidR="00DD6A21" w:rsidRDefault="00DD6A21" w:rsidP="00DD6A21">
      <w:pPr>
        <w:ind w:left="1440"/>
        <w:jc w:val="both"/>
        <w:rPr>
          <w:bCs/>
        </w:rPr>
      </w:pPr>
    </w:p>
    <w:p w14:paraId="6D478221" w14:textId="048B25D2" w:rsidR="00DD6A21" w:rsidRDefault="00DD6A21" w:rsidP="00DD6A21">
      <w:pPr>
        <w:ind w:left="1440"/>
        <w:jc w:val="both"/>
        <w:rPr>
          <w:bCs/>
        </w:rPr>
      </w:pPr>
      <w:r>
        <w:rPr>
          <w:bCs/>
        </w:rPr>
        <w:t>THEREFORE, it is moved by Councillor Chafe, seconded by Councillor Fleming, that the Municipality of L’Isle-aux-Allumettes make a formal request to Hydro Quebec for the following:</w:t>
      </w:r>
    </w:p>
    <w:p w14:paraId="6B5824D8" w14:textId="77777777" w:rsidR="00DD6A21" w:rsidRDefault="00DD6A21" w:rsidP="00DD6A21">
      <w:pPr>
        <w:ind w:left="1440"/>
        <w:jc w:val="both"/>
        <w:rPr>
          <w:bCs/>
        </w:rPr>
      </w:pPr>
    </w:p>
    <w:p w14:paraId="2F8A7239" w14:textId="77777777" w:rsidR="00DD6A21" w:rsidRPr="0086392E" w:rsidRDefault="00DD6A21" w:rsidP="00DD6A21">
      <w:pPr>
        <w:pStyle w:val="ListParagraph"/>
        <w:numPr>
          <w:ilvl w:val="0"/>
          <w:numId w:val="32"/>
        </w:numPr>
        <w:ind w:left="1440"/>
        <w:contextualSpacing w:val="0"/>
        <w:jc w:val="both"/>
        <w:rPr>
          <w:bCs/>
          <w:u w:val="single"/>
        </w:rPr>
      </w:pPr>
      <w:r w:rsidRPr="0086392E">
        <w:rPr>
          <w:bCs/>
          <w:u w:val="single"/>
        </w:rPr>
        <w:t xml:space="preserve">A Formal Plan, with timelines, </w:t>
      </w:r>
      <w:r w:rsidRPr="004D3438">
        <w:rPr>
          <w:bCs/>
        </w:rPr>
        <w:t>to improve their infrastructure to fully integrate the Upper Pontiac into HQ Power Transmission Network ensuring redundancy for hydro services in our area;</w:t>
      </w:r>
    </w:p>
    <w:p w14:paraId="6D4CC301" w14:textId="77777777" w:rsidR="00DD6A21" w:rsidRDefault="00DD6A21" w:rsidP="00DD6A21">
      <w:pPr>
        <w:pStyle w:val="ListParagraph"/>
        <w:ind w:left="1440"/>
        <w:contextualSpacing w:val="0"/>
        <w:jc w:val="both"/>
        <w:rPr>
          <w:bCs/>
        </w:rPr>
      </w:pPr>
    </w:p>
    <w:p w14:paraId="34E1F673" w14:textId="77777777" w:rsidR="00DD6A21" w:rsidRDefault="00DD6A21" w:rsidP="00DD6A21">
      <w:pPr>
        <w:pStyle w:val="ListParagraph"/>
        <w:numPr>
          <w:ilvl w:val="0"/>
          <w:numId w:val="32"/>
        </w:numPr>
        <w:ind w:left="1440"/>
        <w:contextualSpacing w:val="0"/>
        <w:jc w:val="both"/>
        <w:rPr>
          <w:bCs/>
        </w:rPr>
      </w:pPr>
      <w:r>
        <w:rPr>
          <w:bCs/>
        </w:rPr>
        <w:t>Improvements to communication with the Clients (residents) as well as with the Municipality, before, during and after an event;</w:t>
      </w:r>
    </w:p>
    <w:p w14:paraId="5BB861A2" w14:textId="77777777" w:rsidR="00DD6A21" w:rsidRDefault="00DD6A21" w:rsidP="00DD6A21">
      <w:pPr>
        <w:pStyle w:val="ListParagraph"/>
        <w:ind w:left="1440"/>
        <w:contextualSpacing w:val="0"/>
        <w:jc w:val="both"/>
        <w:rPr>
          <w:bCs/>
        </w:rPr>
      </w:pPr>
    </w:p>
    <w:p w14:paraId="4B86651C" w14:textId="77777777" w:rsidR="00DD6A21" w:rsidRDefault="00DD6A21" w:rsidP="00DD6A21">
      <w:pPr>
        <w:pStyle w:val="ListParagraph"/>
        <w:numPr>
          <w:ilvl w:val="0"/>
          <w:numId w:val="32"/>
        </w:numPr>
        <w:ind w:left="1440"/>
        <w:contextualSpacing w:val="0"/>
        <w:jc w:val="both"/>
        <w:rPr>
          <w:bCs/>
        </w:rPr>
      </w:pPr>
      <w:r>
        <w:rPr>
          <w:bCs/>
        </w:rPr>
        <w:t>Compensation for the residents and Municipalities who may have suffered unnecessary expenses, loss or damages due to the outages;</w:t>
      </w:r>
    </w:p>
    <w:p w14:paraId="7DE1B42A" w14:textId="77777777" w:rsidR="00DD6A21" w:rsidRDefault="00DD6A21" w:rsidP="00DD6A21">
      <w:pPr>
        <w:pStyle w:val="ListParagraph"/>
        <w:ind w:left="1440"/>
        <w:contextualSpacing w:val="0"/>
        <w:jc w:val="both"/>
        <w:rPr>
          <w:bCs/>
        </w:rPr>
      </w:pPr>
    </w:p>
    <w:p w14:paraId="56C9BD05" w14:textId="77777777" w:rsidR="00DD6A21" w:rsidRDefault="00DD6A21" w:rsidP="00DD6A21">
      <w:pPr>
        <w:pStyle w:val="ListParagraph"/>
        <w:numPr>
          <w:ilvl w:val="0"/>
          <w:numId w:val="32"/>
        </w:numPr>
        <w:ind w:left="1440"/>
        <w:contextualSpacing w:val="0"/>
        <w:jc w:val="both"/>
        <w:rPr>
          <w:bCs/>
        </w:rPr>
      </w:pPr>
      <w:r>
        <w:rPr>
          <w:bCs/>
        </w:rPr>
        <w:t>A public meeting hosted by the Municipalities, where HQ can respond to the three items requested above;</w:t>
      </w:r>
    </w:p>
    <w:p w14:paraId="14655C22" w14:textId="77777777" w:rsidR="00DD6A21" w:rsidRDefault="00DD6A21" w:rsidP="00DD6A21">
      <w:pPr>
        <w:ind w:left="1440"/>
        <w:jc w:val="both"/>
        <w:rPr>
          <w:bCs/>
        </w:rPr>
      </w:pPr>
    </w:p>
    <w:p w14:paraId="0F8C4CBC" w14:textId="0BF21BB9" w:rsidR="00DD6A21" w:rsidRPr="003B116B" w:rsidRDefault="00DD6A21" w:rsidP="00DD6A21">
      <w:pPr>
        <w:ind w:left="1440"/>
        <w:jc w:val="both"/>
        <w:rPr>
          <w:bCs/>
        </w:rPr>
      </w:pPr>
      <w:r>
        <w:rPr>
          <w:bCs/>
        </w:rPr>
        <w:t>AND, that this resolution be forwarded and sent to ALL Municipalities within the MRC Pontiac, Warden Jane Toller and MNA André Fortin for their support; as well as to the Minister responsible for the Outaouais, Mathieu Lacombe; the Minister of Economy, Innovation and Energy</w:t>
      </w:r>
      <w:r w:rsidR="00C83D3A">
        <w:rPr>
          <w:bCs/>
        </w:rPr>
        <w:t>,</w:t>
      </w:r>
      <w:r>
        <w:rPr>
          <w:bCs/>
        </w:rPr>
        <w:t xml:space="preserve"> Pierre Fitzgibbon; the Minister of Public Security, Francois Bonnardel; and </w:t>
      </w:r>
      <w:r w:rsidRPr="004D3438">
        <w:rPr>
          <w:bCs/>
          <w:u w:val="single"/>
        </w:rPr>
        <w:t>a that formal complaint be made</w:t>
      </w:r>
      <w:r w:rsidRPr="003B116B">
        <w:rPr>
          <w:bCs/>
        </w:rPr>
        <w:t xml:space="preserve"> to the Regie de L’Energie</w:t>
      </w:r>
      <w:r>
        <w:rPr>
          <w:bCs/>
        </w:rPr>
        <w:t xml:space="preserve"> concerning the above.</w:t>
      </w:r>
    </w:p>
    <w:p w14:paraId="73EB0930" w14:textId="3168FDE5" w:rsidR="00DD6A21" w:rsidRPr="00C83D3A" w:rsidRDefault="00DD6A21" w:rsidP="00DD6A21">
      <w:pPr>
        <w:ind w:left="1440"/>
        <w:jc w:val="center"/>
        <w:rPr>
          <w:bCs/>
        </w:rPr>
      </w:pPr>
      <w:r w:rsidRPr="00C83D3A">
        <w:rPr>
          <w:bCs/>
        </w:rPr>
        <w:t>Adopted</w:t>
      </w:r>
    </w:p>
    <w:p w14:paraId="23E106EC" w14:textId="0AD33F37" w:rsidR="00DD6A21" w:rsidRPr="00C83D3A" w:rsidRDefault="00DD6A21" w:rsidP="00DD6A21">
      <w:pPr>
        <w:ind w:left="1440"/>
        <w:jc w:val="center"/>
        <w:rPr>
          <w:bCs/>
        </w:rPr>
      </w:pPr>
    </w:p>
    <w:p w14:paraId="652CCC49" w14:textId="02A60C47" w:rsidR="00DD6A21" w:rsidRPr="00C83D3A" w:rsidRDefault="00DD6A21" w:rsidP="00DD6A21">
      <w:pPr>
        <w:rPr>
          <w:bCs/>
        </w:rPr>
      </w:pPr>
    </w:p>
    <w:p w14:paraId="6FE40971" w14:textId="77777777" w:rsidR="00DD6A21" w:rsidRPr="00DD6A21" w:rsidRDefault="00DD6A21" w:rsidP="00DD6A21">
      <w:pPr>
        <w:rPr>
          <w:bCs/>
        </w:rPr>
      </w:pPr>
      <w:r w:rsidRPr="00DD6A21">
        <w:rPr>
          <w:bCs/>
        </w:rPr>
        <w:t>019-23/02</w:t>
      </w:r>
      <w:r w:rsidRPr="00DD6A21">
        <w:rPr>
          <w:bCs/>
        </w:rPr>
        <w:tab/>
      </w:r>
      <w:r w:rsidRPr="00DD6A21">
        <w:rPr>
          <w:bCs/>
          <w:i/>
          <w:iCs/>
          <w:u w:val="single"/>
        </w:rPr>
        <w:t>Cell phone Services</w:t>
      </w:r>
    </w:p>
    <w:p w14:paraId="5C589ABB" w14:textId="48BDE36C" w:rsidR="00DD6A21" w:rsidRDefault="00DD6A21" w:rsidP="00DD6A21">
      <w:pPr>
        <w:rPr>
          <w:bCs/>
        </w:rPr>
      </w:pPr>
      <w:r>
        <w:rPr>
          <w:bCs/>
        </w:rPr>
        <w:tab/>
      </w:r>
      <w:r>
        <w:rPr>
          <w:bCs/>
        </w:rPr>
        <w:tab/>
      </w:r>
      <w:r w:rsidRPr="00DD6A21">
        <w:rPr>
          <w:bCs/>
        </w:rPr>
        <w:t xml:space="preserve">WHEREAS </w:t>
      </w:r>
      <w:r>
        <w:rPr>
          <w:bCs/>
        </w:rPr>
        <w:tab/>
        <w:t xml:space="preserve">the Municipality of L’Isle-aux-Allumettes and its surrounding areas </w:t>
      </w:r>
      <w:r w:rsidRPr="00DD6A21">
        <w:rPr>
          <w:bCs/>
        </w:rPr>
        <w:t xml:space="preserve"> </w:t>
      </w:r>
      <w:r>
        <w:rPr>
          <w:bCs/>
        </w:rPr>
        <w:tab/>
      </w:r>
      <w:r>
        <w:rPr>
          <w:bCs/>
        </w:rPr>
        <w:tab/>
      </w:r>
      <w:r>
        <w:rPr>
          <w:bCs/>
        </w:rPr>
        <w:tab/>
      </w:r>
      <w:r>
        <w:rPr>
          <w:bCs/>
        </w:rPr>
        <w:tab/>
      </w:r>
      <w:r w:rsidRPr="00DD6A21">
        <w:rPr>
          <w:bCs/>
        </w:rPr>
        <w:t xml:space="preserve">are isolated and therefore are poorly served or not served by an </w:t>
      </w:r>
      <w:r>
        <w:rPr>
          <w:bCs/>
        </w:rPr>
        <w:tab/>
      </w:r>
      <w:r>
        <w:rPr>
          <w:bCs/>
        </w:rPr>
        <w:tab/>
      </w:r>
      <w:r>
        <w:rPr>
          <w:bCs/>
        </w:rPr>
        <w:tab/>
      </w:r>
      <w:r>
        <w:rPr>
          <w:bCs/>
        </w:rPr>
        <w:tab/>
      </w:r>
      <w:r>
        <w:rPr>
          <w:bCs/>
        </w:rPr>
        <w:tab/>
        <w:t>e</w:t>
      </w:r>
      <w:r w:rsidRPr="00DD6A21">
        <w:rPr>
          <w:bCs/>
        </w:rPr>
        <w:t>fficient cellular network;</w:t>
      </w:r>
    </w:p>
    <w:p w14:paraId="5AD52FE3" w14:textId="6DC3CF3C" w:rsidR="00DD6A21" w:rsidRPr="00DD6A21" w:rsidRDefault="00DD6A21" w:rsidP="00DD6A21">
      <w:pPr>
        <w:rPr>
          <w:bCs/>
        </w:rPr>
      </w:pPr>
      <w:r>
        <w:rPr>
          <w:bCs/>
        </w:rPr>
        <w:tab/>
      </w:r>
      <w:r>
        <w:rPr>
          <w:bCs/>
        </w:rPr>
        <w:tab/>
        <w:t>WHEREAS</w:t>
      </w:r>
      <w:r>
        <w:rPr>
          <w:bCs/>
        </w:rPr>
        <w:tab/>
        <w:t xml:space="preserve">during a power outage on February </w:t>
      </w:r>
      <w:r w:rsidR="00C83D3A">
        <w:rPr>
          <w:bCs/>
        </w:rPr>
        <w:t>4-5</w:t>
      </w:r>
      <w:r>
        <w:rPr>
          <w:bCs/>
        </w:rPr>
        <w:t>, 2023, the</w:t>
      </w:r>
      <w:r w:rsidRPr="00A31A27">
        <w:t xml:space="preserve"> length of the power </w:t>
      </w:r>
      <w:r>
        <w:tab/>
      </w:r>
      <w:r>
        <w:tab/>
      </w:r>
      <w:r>
        <w:tab/>
      </w:r>
      <w:r>
        <w:tab/>
      </w:r>
      <w:r w:rsidRPr="00A31A27">
        <w:t>outage had direct cause in the failure of telephone</w:t>
      </w:r>
      <w:r>
        <w:t xml:space="preserve"> (landline)</w:t>
      </w:r>
      <w:r w:rsidRPr="00A31A27">
        <w:t xml:space="preserve"> and </w:t>
      </w:r>
      <w:r>
        <w:tab/>
      </w:r>
      <w:r>
        <w:tab/>
      </w:r>
      <w:r>
        <w:tab/>
      </w:r>
      <w:r>
        <w:tab/>
      </w:r>
      <w:r>
        <w:tab/>
      </w:r>
      <w:r w:rsidRPr="00A31A27">
        <w:t xml:space="preserve">internet </w:t>
      </w:r>
      <w:r>
        <w:t>s</w:t>
      </w:r>
      <w:r w:rsidRPr="00A31A27">
        <w:t xml:space="preserve">ervices, leaving the residents without means of </w:t>
      </w:r>
      <w:r>
        <w:tab/>
      </w:r>
      <w:r>
        <w:tab/>
      </w:r>
      <w:r>
        <w:tab/>
      </w:r>
      <w:r>
        <w:tab/>
      </w:r>
      <w:r>
        <w:tab/>
      </w:r>
      <w:r>
        <w:tab/>
      </w:r>
      <w:r w:rsidRPr="00A31A27">
        <w:t xml:space="preserve">communication for emergency services in potential life-threatening </w:t>
      </w:r>
      <w:r>
        <w:tab/>
      </w:r>
      <w:r>
        <w:tab/>
      </w:r>
      <w:r>
        <w:tab/>
      </w:r>
      <w:r>
        <w:tab/>
      </w:r>
      <w:r w:rsidRPr="00A31A27">
        <w:t>circumstance</w:t>
      </w:r>
      <w:r>
        <w:t>;</w:t>
      </w:r>
      <w:r w:rsidRPr="00DD6A21">
        <w:rPr>
          <w:bCs/>
        </w:rPr>
        <w:tab/>
      </w:r>
      <w:r w:rsidRPr="00DD6A21">
        <w:rPr>
          <w:bCs/>
        </w:rPr>
        <w:tab/>
      </w:r>
    </w:p>
    <w:p w14:paraId="22FACC74" w14:textId="621E4379" w:rsidR="00DD6A21" w:rsidRDefault="00DD6A21" w:rsidP="00DD6A21">
      <w:pPr>
        <w:rPr>
          <w:bCs/>
        </w:rPr>
      </w:pPr>
      <w:r>
        <w:rPr>
          <w:bCs/>
        </w:rPr>
        <w:tab/>
      </w:r>
      <w:r>
        <w:rPr>
          <w:bCs/>
        </w:rPr>
        <w:tab/>
      </w:r>
      <w:r w:rsidRPr="00DD6A21">
        <w:rPr>
          <w:bCs/>
        </w:rPr>
        <w:t>WHEREAS</w:t>
      </w:r>
      <w:r w:rsidRPr="00DD6A21">
        <w:rPr>
          <w:bCs/>
          <w:spacing w:val="-8"/>
        </w:rPr>
        <w:t xml:space="preserve"> </w:t>
      </w:r>
      <w:r>
        <w:rPr>
          <w:b/>
          <w:bCs/>
          <w:spacing w:val="-8"/>
        </w:rPr>
        <w:tab/>
      </w:r>
      <w:r w:rsidRPr="00DD6A21">
        <w:rPr>
          <w:bCs/>
        </w:rPr>
        <w:t>cellular</w:t>
      </w:r>
      <w:r w:rsidRPr="00DD6A21">
        <w:rPr>
          <w:bCs/>
          <w:spacing w:val="-8"/>
        </w:rPr>
        <w:t xml:space="preserve"> </w:t>
      </w:r>
      <w:r w:rsidRPr="00DD6A21">
        <w:rPr>
          <w:bCs/>
        </w:rPr>
        <w:t>coverage</w:t>
      </w:r>
      <w:r w:rsidRPr="00DD6A21">
        <w:rPr>
          <w:bCs/>
          <w:spacing w:val="-9"/>
        </w:rPr>
        <w:t xml:space="preserve"> </w:t>
      </w:r>
      <w:r w:rsidRPr="00DD6A21">
        <w:rPr>
          <w:bCs/>
        </w:rPr>
        <w:t>is</w:t>
      </w:r>
      <w:r w:rsidRPr="00DD6A21">
        <w:rPr>
          <w:bCs/>
          <w:spacing w:val="-4"/>
        </w:rPr>
        <w:t xml:space="preserve"> </w:t>
      </w:r>
      <w:r w:rsidRPr="00DD6A21">
        <w:rPr>
          <w:bCs/>
        </w:rPr>
        <w:t>now</w:t>
      </w:r>
      <w:r w:rsidRPr="00DD6A21">
        <w:rPr>
          <w:bCs/>
          <w:spacing w:val="-9"/>
        </w:rPr>
        <w:t xml:space="preserve"> </w:t>
      </w:r>
      <w:r w:rsidRPr="00DD6A21">
        <w:rPr>
          <w:bCs/>
        </w:rPr>
        <w:t>an</w:t>
      </w:r>
      <w:r w:rsidRPr="00DD6A21">
        <w:rPr>
          <w:bCs/>
          <w:spacing w:val="-6"/>
        </w:rPr>
        <w:t xml:space="preserve"> </w:t>
      </w:r>
      <w:r w:rsidRPr="00DD6A21">
        <w:rPr>
          <w:bCs/>
        </w:rPr>
        <w:t>essential</w:t>
      </w:r>
      <w:r w:rsidRPr="00DD6A21">
        <w:rPr>
          <w:bCs/>
          <w:spacing w:val="-8"/>
        </w:rPr>
        <w:t xml:space="preserve"> </w:t>
      </w:r>
      <w:r w:rsidRPr="00DD6A21">
        <w:rPr>
          <w:bCs/>
        </w:rPr>
        <w:t>service</w:t>
      </w:r>
      <w:r w:rsidRPr="00DD6A21">
        <w:rPr>
          <w:bCs/>
          <w:spacing w:val="-9"/>
        </w:rPr>
        <w:t xml:space="preserve"> </w:t>
      </w:r>
      <w:r w:rsidRPr="00DD6A21">
        <w:rPr>
          <w:bCs/>
        </w:rPr>
        <w:t>and</w:t>
      </w:r>
      <w:r w:rsidRPr="00DD6A21">
        <w:rPr>
          <w:bCs/>
          <w:spacing w:val="-7"/>
        </w:rPr>
        <w:t xml:space="preserve"> </w:t>
      </w:r>
      <w:r w:rsidRPr="00DD6A21">
        <w:rPr>
          <w:bCs/>
        </w:rPr>
        <w:t>a</w:t>
      </w:r>
      <w:r w:rsidRPr="00DD6A21">
        <w:rPr>
          <w:bCs/>
          <w:spacing w:val="-7"/>
        </w:rPr>
        <w:t xml:space="preserve"> </w:t>
      </w:r>
      <w:r w:rsidRPr="00DD6A21">
        <w:rPr>
          <w:bCs/>
        </w:rPr>
        <w:t>determining</w:t>
      </w:r>
      <w:r w:rsidRPr="00DD6A21">
        <w:rPr>
          <w:bCs/>
          <w:spacing w:val="-8"/>
        </w:rPr>
        <w:t xml:space="preserve"> </w:t>
      </w:r>
      <w:r w:rsidRPr="00DD6A21">
        <w:rPr>
          <w:bCs/>
        </w:rPr>
        <w:t>issue</w:t>
      </w:r>
      <w:r w:rsidRPr="00DD6A21">
        <w:rPr>
          <w:bCs/>
          <w:spacing w:val="-9"/>
        </w:rPr>
        <w:t xml:space="preserve"> </w:t>
      </w:r>
      <w:r w:rsidRPr="00DD6A21">
        <w:rPr>
          <w:bCs/>
        </w:rPr>
        <w:t>in</w:t>
      </w:r>
      <w:r w:rsidRPr="00DD6A21">
        <w:rPr>
          <w:bCs/>
          <w:spacing w:val="-7"/>
        </w:rPr>
        <w:t xml:space="preserve"> </w:t>
      </w:r>
      <w:r>
        <w:rPr>
          <w:bCs/>
          <w:spacing w:val="-7"/>
        </w:rPr>
        <w:tab/>
      </w:r>
      <w:r>
        <w:rPr>
          <w:bCs/>
          <w:spacing w:val="-7"/>
        </w:rPr>
        <w:tab/>
      </w:r>
      <w:r>
        <w:rPr>
          <w:bCs/>
          <w:spacing w:val="-7"/>
        </w:rPr>
        <w:tab/>
      </w:r>
      <w:r>
        <w:rPr>
          <w:bCs/>
          <w:spacing w:val="-7"/>
        </w:rPr>
        <w:tab/>
      </w:r>
      <w:r w:rsidRPr="00DD6A21">
        <w:rPr>
          <w:bCs/>
        </w:rPr>
        <w:t>rural</w:t>
      </w:r>
      <w:r w:rsidRPr="00DD6A21">
        <w:rPr>
          <w:bCs/>
          <w:spacing w:val="-7"/>
        </w:rPr>
        <w:t xml:space="preserve"> </w:t>
      </w:r>
      <w:r w:rsidRPr="00DD6A21">
        <w:rPr>
          <w:bCs/>
        </w:rPr>
        <w:t>Quebec</w:t>
      </w:r>
      <w:r w:rsidRPr="00DD6A21">
        <w:rPr>
          <w:bCs/>
          <w:spacing w:val="-8"/>
        </w:rPr>
        <w:t xml:space="preserve"> </w:t>
      </w:r>
      <w:r w:rsidRPr="00DD6A21">
        <w:rPr>
          <w:bCs/>
        </w:rPr>
        <w:t>and</w:t>
      </w:r>
      <w:r w:rsidRPr="00DD6A21">
        <w:rPr>
          <w:bCs/>
          <w:spacing w:val="-7"/>
        </w:rPr>
        <w:t xml:space="preserve"> </w:t>
      </w:r>
      <w:r w:rsidRPr="00DD6A21">
        <w:rPr>
          <w:bCs/>
        </w:rPr>
        <w:t>Canada to ensure the s</w:t>
      </w:r>
      <w:r>
        <w:rPr>
          <w:bCs/>
        </w:rPr>
        <w:t>afety</w:t>
      </w:r>
      <w:r w:rsidRPr="00DD6A21">
        <w:rPr>
          <w:bCs/>
        </w:rPr>
        <w:t xml:space="preserve"> and development of </w:t>
      </w:r>
      <w:r>
        <w:rPr>
          <w:bCs/>
        </w:rPr>
        <w:tab/>
      </w:r>
      <w:r>
        <w:rPr>
          <w:bCs/>
        </w:rPr>
        <w:tab/>
      </w:r>
      <w:r>
        <w:rPr>
          <w:bCs/>
        </w:rPr>
        <w:tab/>
      </w:r>
      <w:r>
        <w:rPr>
          <w:bCs/>
        </w:rPr>
        <w:tab/>
      </w:r>
      <w:r>
        <w:rPr>
          <w:bCs/>
        </w:rPr>
        <w:tab/>
      </w:r>
      <w:r w:rsidRPr="00DD6A21">
        <w:rPr>
          <w:bCs/>
        </w:rPr>
        <w:t>rural communities;</w:t>
      </w:r>
    </w:p>
    <w:p w14:paraId="6D760AC3" w14:textId="70CDA0E7" w:rsidR="00DD6A21" w:rsidRDefault="00DD6A21" w:rsidP="00DD6A21">
      <w:pPr>
        <w:rPr>
          <w:bCs/>
        </w:rPr>
      </w:pPr>
      <w:r>
        <w:rPr>
          <w:bCs/>
        </w:rPr>
        <w:tab/>
      </w:r>
      <w:r>
        <w:rPr>
          <w:bCs/>
        </w:rPr>
        <w:tab/>
      </w:r>
      <w:r w:rsidRPr="00DD6A21">
        <w:rPr>
          <w:bCs/>
        </w:rPr>
        <w:t>WHEREAS</w:t>
      </w:r>
      <w:r>
        <w:rPr>
          <w:bCs/>
        </w:rPr>
        <w:tab/>
      </w:r>
      <w:r w:rsidRPr="00DD6A21">
        <w:rPr>
          <w:bCs/>
        </w:rPr>
        <w:t>the absence of complete cellular coverage</w:t>
      </w:r>
      <w:r>
        <w:rPr>
          <w:bCs/>
        </w:rPr>
        <w:t xml:space="preserve"> is, not only a public safety </w:t>
      </w:r>
      <w:r>
        <w:rPr>
          <w:bCs/>
        </w:rPr>
        <w:tab/>
      </w:r>
      <w:r>
        <w:rPr>
          <w:bCs/>
        </w:rPr>
        <w:tab/>
      </w:r>
      <w:r>
        <w:rPr>
          <w:bCs/>
        </w:rPr>
        <w:tab/>
      </w:r>
      <w:r>
        <w:rPr>
          <w:bCs/>
        </w:rPr>
        <w:tab/>
        <w:t>issue, but</w:t>
      </w:r>
      <w:r w:rsidRPr="00DD6A21">
        <w:rPr>
          <w:bCs/>
        </w:rPr>
        <w:t xml:space="preserve"> a hindrance to the attraction of visitors and businesses and </w:t>
      </w:r>
      <w:r>
        <w:rPr>
          <w:bCs/>
        </w:rPr>
        <w:tab/>
      </w:r>
      <w:r>
        <w:rPr>
          <w:bCs/>
        </w:rPr>
        <w:tab/>
      </w:r>
      <w:r>
        <w:rPr>
          <w:bCs/>
        </w:rPr>
        <w:tab/>
      </w:r>
      <w:r>
        <w:rPr>
          <w:bCs/>
        </w:rPr>
        <w:tab/>
      </w:r>
      <w:r w:rsidRPr="00DD6A21">
        <w:rPr>
          <w:bCs/>
        </w:rPr>
        <w:t xml:space="preserve">hinders the retention of families in communities with poor or no </w:t>
      </w:r>
      <w:r>
        <w:rPr>
          <w:bCs/>
        </w:rPr>
        <w:tab/>
      </w:r>
      <w:r>
        <w:rPr>
          <w:bCs/>
        </w:rPr>
        <w:lastRenderedPageBreak/>
        <w:tab/>
      </w:r>
      <w:r>
        <w:rPr>
          <w:bCs/>
        </w:rPr>
        <w:tab/>
      </w:r>
      <w:r>
        <w:rPr>
          <w:bCs/>
        </w:rPr>
        <w:tab/>
      </w:r>
      <w:r>
        <w:rPr>
          <w:bCs/>
        </w:rPr>
        <w:tab/>
      </w:r>
      <w:r w:rsidRPr="00DD6A21">
        <w:rPr>
          <w:bCs/>
        </w:rPr>
        <w:t>cellular coverage;</w:t>
      </w:r>
    </w:p>
    <w:p w14:paraId="1BA2B31C" w14:textId="0F614A16" w:rsidR="00C83D3A" w:rsidRDefault="00C83D3A" w:rsidP="00DD6A21">
      <w:pPr>
        <w:rPr>
          <w:bCs/>
        </w:rPr>
      </w:pPr>
      <w:r>
        <w:rPr>
          <w:bCs/>
        </w:rPr>
        <w:tab/>
      </w:r>
      <w:r>
        <w:rPr>
          <w:bCs/>
        </w:rPr>
        <w:tab/>
        <w:t>WHEREAS</w:t>
      </w:r>
      <w:r>
        <w:rPr>
          <w:bCs/>
        </w:rPr>
        <w:tab/>
        <w:t xml:space="preserve">improved cellular coverage has been a priority identified by this </w:t>
      </w:r>
      <w:r>
        <w:rPr>
          <w:bCs/>
        </w:rPr>
        <w:tab/>
      </w:r>
      <w:r>
        <w:rPr>
          <w:bCs/>
        </w:rPr>
        <w:tab/>
      </w:r>
      <w:r>
        <w:rPr>
          <w:bCs/>
        </w:rPr>
        <w:tab/>
      </w:r>
      <w:r>
        <w:rPr>
          <w:bCs/>
        </w:rPr>
        <w:tab/>
      </w:r>
      <w:r>
        <w:rPr>
          <w:bCs/>
        </w:rPr>
        <w:tab/>
        <w:t xml:space="preserve">Municipality in their recent Family &amp; Seniors action plan; for all the </w:t>
      </w:r>
      <w:r>
        <w:rPr>
          <w:bCs/>
        </w:rPr>
        <w:tab/>
      </w:r>
      <w:r>
        <w:rPr>
          <w:bCs/>
        </w:rPr>
        <w:tab/>
      </w:r>
      <w:r>
        <w:rPr>
          <w:bCs/>
        </w:rPr>
        <w:tab/>
      </w:r>
      <w:r>
        <w:rPr>
          <w:bCs/>
        </w:rPr>
        <w:tab/>
        <w:t>reason indicated above;</w:t>
      </w:r>
    </w:p>
    <w:p w14:paraId="40D135C6" w14:textId="5241F276" w:rsidR="00DD6A21" w:rsidRPr="00DD6A21" w:rsidRDefault="00DD6A21" w:rsidP="00DD6A21">
      <w:pPr>
        <w:rPr>
          <w:bCs/>
        </w:rPr>
      </w:pPr>
      <w:r>
        <w:rPr>
          <w:bCs/>
        </w:rPr>
        <w:tab/>
      </w:r>
      <w:r>
        <w:rPr>
          <w:bCs/>
        </w:rPr>
        <w:tab/>
      </w:r>
      <w:r w:rsidRPr="00DD6A21">
        <w:rPr>
          <w:bCs/>
        </w:rPr>
        <w:t>WHEREAS</w:t>
      </w:r>
      <w:r w:rsidRPr="00DD6A21">
        <w:rPr>
          <w:bCs/>
          <w:spacing w:val="-7"/>
        </w:rPr>
        <w:t xml:space="preserve"> </w:t>
      </w:r>
      <w:r>
        <w:rPr>
          <w:bCs/>
          <w:spacing w:val="-7"/>
        </w:rPr>
        <w:tab/>
      </w:r>
      <w:r w:rsidRPr="00DD6A21">
        <w:rPr>
          <w:bCs/>
        </w:rPr>
        <w:t>communications,</w:t>
      </w:r>
      <w:r w:rsidRPr="00DD6A21">
        <w:rPr>
          <w:bCs/>
          <w:spacing w:val="-6"/>
        </w:rPr>
        <w:t xml:space="preserve"> </w:t>
      </w:r>
      <w:r w:rsidRPr="00DD6A21">
        <w:rPr>
          <w:bCs/>
        </w:rPr>
        <w:t>public</w:t>
      </w:r>
      <w:r w:rsidRPr="00DD6A21">
        <w:rPr>
          <w:bCs/>
          <w:spacing w:val="-7"/>
        </w:rPr>
        <w:t xml:space="preserve"> </w:t>
      </w:r>
      <w:r w:rsidRPr="00DD6A21">
        <w:rPr>
          <w:bCs/>
        </w:rPr>
        <w:t>safety</w:t>
      </w:r>
      <w:r w:rsidRPr="00DD6A21">
        <w:rPr>
          <w:bCs/>
          <w:spacing w:val="-5"/>
        </w:rPr>
        <w:t xml:space="preserve"> </w:t>
      </w:r>
      <w:r w:rsidRPr="00DD6A21">
        <w:rPr>
          <w:bCs/>
        </w:rPr>
        <w:t>and</w:t>
      </w:r>
      <w:r w:rsidRPr="00DD6A21">
        <w:rPr>
          <w:bCs/>
          <w:spacing w:val="-6"/>
        </w:rPr>
        <w:t xml:space="preserve"> </w:t>
      </w:r>
      <w:r w:rsidRPr="00DD6A21">
        <w:rPr>
          <w:bCs/>
        </w:rPr>
        <w:t>economic</w:t>
      </w:r>
      <w:r w:rsidRPr="00DD6A21">
        <w:rPr>
          <w:bCs/>
          <w:spacing w:val="-7"/>
        </w:rPr>
        <w:t xml:space="preserve"> </w:t>
      </w:r>
      <w:r w:rsidRPr="00DD6A21">
        <w:rPr>
          <w:bCs/>
        </w:rPr>
        <w:t>development</w:t>
      </w:r>
      <w:r w:rsidRPr="00DD6A21">
        <w:rPr>
          <w:bCs/>
          <w:spacing w:val="-6"/>
        </w:rPr>
        <w:t xml:space="preserve"> </w:t>
      </w:r>
      <w:r w:rsidRPr="00DD6A21">
        <w:rPr>
          <w:bCs/>
        </w:rPr>
        <w:t>are</w:t>
      </w:r>
      <w:r w:rsidRPr="00DD6A21">
        <w:rPr>
          <w:bCs/>
          <w:spacing w:val="-7"/>
        </w:rPr>
        <w:t xml:space="preserve"> </w:t>
      </w:r>
      <w:r>
        <w:rPr>
          <w:bCs/>
          <w:spacing w:val="-7"/>
        </w:rPr>
        <w:tab/>
      </w:r>
      <w:r>
        <w:rPr>
          <w:bCs/>
          <w:spacing w:val="-7"/>
        </w:rPr>
        <w:tab/>
      </w:r>
      <w:r>
        <w:rPr>
          <w:bCs/>
          <w:spacing w:val="-7"/>
        </w:rPr>
        <w:tab/>
      </w:r>
      <w:r>
        <w:rPr>
          <w:bCs/>
          <w:spacing w:val="-7"/>
        </w:rPr>
        <w:tab/>
      </w:r>
      <w:r>
        <w:rPr>
          <w:bCs/>
          <w:spacing w:val="-7"/>
        </w:rPr>
        <w:tab/>
      </w:r>
      <w:r w:rsidRPr="00DD6A21">
        <w:rPr>
          <w:bCs/>
        </w:rPr>
        <w:t>jurisdictions</w:t>
      </w:r>
      <w:r w:rsidRPr="00DD6A21">
        <w:rPr>
          <w:bCs/>
          <w:spacing w:val="-5"/>
        </w:rPr>
        <w:t xml:space="preserve"> </w:t>
      </w:r>
      <w:r w:rsidRPr="00DD6A21">
        <w:rPr>
          <w:bCs/>
        </w:rPr>
        <w:t>shared</w:t>
      </w:r>
      <w:r w:rsidRPr="00DD6A21">
        <w:rPr>
          <w:bCs/>
          <w:spacing w:val="-6"/>
        </w:rPr>
        <w:t xml:space="preserve"> </w:t>
      </w:r>
      <w:r w:rsidRPr="00DD6A21">
        <w:rPr>
          <w:bCs/>
        </w:rPr>
        <w:t>between</w:t>
      </w:r>
      <w:r w:rsidRPr="00DD6A21">
        <w:rPr>
          <w:bCs/>
          <w:spacing w:val="-6"/>
        </w:rPr>
        <w:t xml:space="preserve"> </w:t>
      </w:r>
      <w:r w:rsidRPr="00DD6A21">
        <w:rPr>
          <w:bCs/>
        </w:rPr>
        <w:t>the federal and provincial governments;</w:t>
      </w:r>
    </w:p>
    <w:p w14:paraId="14BE625C" w14:textId="48FF65C1" w:rsidR="00DD6A21" w:rsidRDefault="00DD6A21" w:rsidP="00DD6A21">
      <w:pPr>
        <w:pStyle w:val="BodyText"/>
        <w:spacing w:before="10"/>
        <w:jc w:val="left"/>
        <w:rPr>
          <w:rFonts w:ascii="Times New Roman" w:hAnsi="Times New Roman"/>
          <w:b w:val="0"/>
          <w:bCs/>
          <w:sz w:val="24"/>
          <w:szCs w:val="24"/>
          <w:lang w:val="en-US"/>
        </w:rPr>
      </w:pPr>
    </w:p>
    <w:p w14:paraId="6EB3022D" w14:textId="72824D53" w:rsidR="00DD6A21" w:rsidRDefault="00DD6A21" w:rsidP="00DD6A21">
      <w:pPr>
        <w:ind w:left="1440"/>
        <w:jc w:val="both"/>
        <w:rPr>
          <w:bCs/>
        </w:rPr>
      </w:pPr>
      <w:r>
        <w:rPr>
          <w:bCs/>
        </w:rPr>
        <w:t>THEREFORE, it is moved by Councillor Sallafranque, seconded by Councillor Schryer, that the Municipality of L’Isle-aux-Allumettes make the following formal request:</w:t>
      </w:r>
    </w:p>
    <w:p w14:paraId="08EF8711" w14:textId="77777777" w:rsidR="00DD6A21" w:rsidRPr="00DD6A21" w:rsidRDefault="00DD6A21" w:rsidP="00DD6A21">
      <w:pPr>
        <w:pStyle w:val="BodyText"/>
        <w:spacing w:before="10"/>
        <w:jc w:val="left"/>
        <w:rPr>
          <w:rFonts w:ascii="Times New Roman" w:hAnsi="Times New Roman"/>
          <w:b w:val="0"/>
          <w:bCs/>
          <w:sz w:val="24"/>
          <w:szCs w:val="24"/>
          <w:lang w:val="en-US"/>
        </w:rPr>
      </w:pPr>
    </w:p>
    <w:p w14:paraId="7C366B7C" w14:textId="00C3B261" w:rsidR="00DD6A21" w:rsidRPr="00DD6A21" w:rsidRDefault="00DD6A21" w:rsidP="00DD6A21">
      <w:pPr>
        <w:pStyle w:val="ListParagraph"/>
        <w:numPr>
          <w:ilvl w:val="0"/>
          <w:numId w:val="33"/>
        </w:numPr>
        <w:tabs>
          <w:tab w:val="left" w:pos="231"/>
        </w:tabs>
        <w:adjustRightInd/>
        <w:ind w:right="121" w:firstLine="0"/>
        <w:contextualSpacing w:val="0"/>
        <w:jc w:val="both"/>
        <w:rPr>
          <w:bCs/>
        </w:rPr>
      </w:pPr>
      <w:r w:rsidRPr="00DD6A21">
        <w:rPr>
          <w:bCs/>
        </w:rPr>
        <w:t>To ask the federal government and the ministers of the departments concerned to make a financial commitment to guarantee sufficient cellular coverage in all rural communities, including</w:t>
      </w:r>
      <w:r>
        <w:rPr>
          <w:bCs/>
        </w:rPr>
        <w:t xml:space="preserve"> the Municipality of L’Isle-aux-Allumettes and others</w:t>
      </w:r>
      <w:r w:rsidRPr="00DD6A21">
        <w:rPr>
          <w:bCs/>
        </w:rPr>
        <w:t xml:space="preserve"> in the </w:t>
      </w:r>
      <w:r w:rsidRPr="00DD6A21">
        <w:rPr>
          <w:bCs/>
          <w:spacing w:val="-2"/>
        </w:rPr>
        <w:t>Pontiac;</w:t>
      </w:r>
    </w:p>
    <w:p w14:paraId="2DE252F2" w14:textId="77777777" w:rsidR="00DD6A21" w:rsidRPr="00DD6A21" w:rsidRDefault="00DD6A21" w:rsidP="00DD6A21">
      <w:pPr>
        <w:pStyle w:val="BodyText"/>
        <w:spacing w:before="1"/>
        <w:rPr>
          <w:rFonts w:ascii="Times New Roman" w:hAnsi="Times New Roman"/>
          <w:b w:val="0"/>
          <w:bCs/>
          <w:sz w:val="24"/>
          <w:szCs w:val="24"/>
          <w:lang w:val="en-US"/>
        </w:rPr>
      </w:pPr>
    </w:p>
    <w:p w14:paraId="5E94EC06" w14:textId="272DFEEB" w:rsidR="00DD6A21" w:rsidRPr="00DD6A21" w:rsidRDefault="00DD6A21" w:rsidP="00DD6A21">
      <w:pPr>
        <w:pStyle w:val="ListParagraph"/>
        <w:numPr>
          <w:ilvl w:val="0"/>
          <w:numId w:val="33"/>
        </w:numPr>
        <w:tabs>
          <w:tab w:val="left" w:pos="223"/>
        </w:tabs>
        <w:adjustRightInd/>
        <w:ind w:right="115" w:firstLine="0"/>
        <w:contextualSpacing w:val="0"/>
        <w:jc w:val="both"/>
        <w:rPr>
          <w:bCs/>
        </w:rPr>
      </w:pPr>
      <w:r w:rsidRPr="00DD6A21">
        <w:rPr>
          <w:bCs/>
        </w:rPr>
        <w:t xml:space="preserve">To ask the Quebec government and the ministries concerned, notably the </w:t>
      </w:r>
      <w:r>
        <w:rPr>
          <w:bCs/>
        </w:rPr>
        <w:t>Minister of Economy, Innovation and Energy</w:t>
      </w:r>
      <w:r w:rsidRPr="00DD6A21">
        <w:rPr>
          <w:bCs/>
        </w:rPr>
        <w:t>, to coordinate with the federal</w:t>
      </w:r>
      <w:r w:rsidRPr="00DD6A21">
        <w:rPr>
          <w:bCs/>
          <w:spacing w:val="-12"/>
        </w:rPr>
        <w:t xml:space="preserve"> </w:t>
      </w:r>
      <w:r w:rsidRPr="00DD6A21">
        <w:rPr>
          <w:bCs/>
        </w:rPr>
        <w:t>government</w:t>
      </w:r>
      <w:r w:rsidRPr="00DD6A21">
        <w:rPr>
          <w:bCs/>
          <w:spacing w:val="-11"/>
        </w:rPr>
        <w:t xml:space="preserve"> </w:t>
      </w:r>
      <w:r w:rsidRPr="00DD6A21">
        <w:rPr>
          <w:bCs/>
        </w:rPr>
        <w:t>and</w:t>
      </w:r>
      <w:r w:rsidRPr="00DD6A21">
        <w:rPr>
          <w:bCs/>
          <w:spacing w:val="-11"/>
        </w:rPr>
        <w:t xml:space="preserve"> </w:t>
      </w:r>
      <w:r w:rsidRPr="00DD6A21">
        <w:rPr>
          <w:bCs/>
        </w:rPr>
        <w:t>to</w:t>
      </w:r>
      <w:r w:rsidRPr="00DD6A21">
        <w:rPr>
          <w:bCs/>
          <w:spacing w:val="-12"/>
        </w:rPr>
        <w:t xml:space="preserve"> </w:t>
      </w:r>
      <w:r w:rsidRPr="00DD6A21">
        <w:rPr>
          <w:bCs/>
        </w:rPr>
        <w:t>quickly</w:t>
      </w:r>
      <w:r w:rsidRPr="00DD6A21">
        <w:rPr>
          <w:bCs/>
          <w:spacing w:val="-11"/>
        </w:rPr>
        <w:t xml:space="preserve"> </w:t>
      </w:r>
      <w:r w:rsidRPr="00DD6A21">
        <w:rPr>
          <w:bCs/>
        </w:rPr>
        <w:t>commit</w:t>
      </w:r>
      <w:r w:rsidRPr="00DD6A21">
        <w:rPr>
          <w:bCs/>
          <w:spacing w:val="-11"/>
        </w:rPr>
        <w:t xml:space="preserve"> </w:t>
      </w:r>
      <w:r w:rsidRPr="00DD6A21">
        <w:rPr>
          <w:bCs/>
        </w:rPr>
        <w:t>to</w:t>
      </w:r>
      <w:r w:rsidRPr="00DD6A21">
        <w:rPr>
          <w:bCs/>
          <w:spacing w:val="-12"/>
        </w:rPr>
        <w:t xml:space="preserve"> </w:t>
      </w:r>
      <w:r w:rsidRPr="00DD6A21">
        <w:rPr>
          <w:bCs/>
        </w:rPr>
        <w:t>ensuring</w:t>
      </w:r>
      <w:r w:rsidRPr="00DD6A21">
        <w:rPr>
          <w:bCs/>
          <w:spacing w:val="-11"/>
        </w:rPr>
        <w:t xml:space="preserve"> </w:t>
      </w:r>
      <w:r w:rsidRPr="00DD6A21">
        <w:rPr>
          <w:bCs/>
        </w:rPr>
        <w:t>complete</w:t>
      </w:r>
      <w:r w:rsidRPr="00DD6A21">
        <w:rPr>
          <w:bCs/>
          <w:spacing w:val="-11"/>
        </w:rPr>
        <w:t xml:space="preserve"> </w:t>
      </w:r>
      <w:r w:rsidRPr="00DD6A21">
        <w:rPr>
          <w:bCs/>
        </w:rPr>
        <w:t>cellular</w:t>
      </w:r>
      <w:r w:rsidRPr="00DD6A21">
        <w:rPr>
          <w:bCs/>
          <w:spacing w:val="-12"/>
        </w:rPr>
        <w:t xml:space="preserve"> </w:t>
      </w:r>
      <w:r w:rsidRPr="00DD6A21">
        <w:rPr>
          <w:bCs/>
        </w:rPr>
        <w:t>coverage</w:t>
      </w:r>
      <w:r w:rsidRPr="00DD6A21">
        <w:rPr>
          <w:bCs/>
          <w:spacing w:val="-11"/>
        </w:rPr>
        <w:t xml:space="preserve"> </w:t>
      </w:r>
      <w:r w:rsidRPr="00DD6A21">
        <w:rPr>
          <w:bCs/>
        </w:rPr>
        <w:t>for</w:t>
      </w:r>
      <w:r w:rsidRPr="00DD6A21">
        <w:rPr>
          <w:bCs/>
          <w:spacing w:val="-11"/>
        </w:rPr>
        <w:t xml:space="preserve"> </w:t>
      </w:r>
      <w:r w:rsidRPr="00DD6A21">
        <w:rPr>
          <w:bCs/>
        </w:rPr>
        <w:t>all</w:t>
      </w:r>
      <w:r w:rsidRPr="00DD6A21">
        <w:rPr>
          <w:bCs/>
          <w:spacing w:val="-11"/>
        </w:rPr>
        <w:t xml:space="preserve"> </w:t>
      </w:r>
      <w:r w:rsidRPr="00DD6A21">
        <w:rPr>
          <w:bCs/>
        </w:rPr>
        <w:t>rural</w:t>
      </w:r>
      <w:r w:rsidRPr="00DD6A21">
        <w:rPr>
          <w:bCs/>
          <w:spacing w:val="-12"/>
        </w:rPr>
        <w:t xml:space="preserve"> </w:t>
      </w:r>
      <w:r w:rsidRPr="00DD6A21">
        <w:rPr>
          <w:bCs/>
        </w:rPr>
        <w:t xml:space="preserve">communities, as it has committed to do to complete the </w:t>
      </w:r>
      <w:r>
        <w:rPr>
          <w:bCs/>
        </w:rPr>
        <w:t>High-speed internet</w:t>
      </w:r>
      <w:r w:rsidRPr="00DD6A21">
        <w:rPr>
          <w:bCs/>
        </w:rPr>
        <w:t xml:space="preserve"> network;</w:t>
      </w:r>
    </w:p>
    <w:p w14:paraId="4384942D" w14:textId="77777777" w:rsidR="00DD6A21" w:rsidRPr="00DD6A21" w:rsidRDefault="00DD6A21" w:rsidP="00DD6A21">
      <w:pPr>
        <w:pStyle w:val="BodyText"/>
        <w:rPr>
          <w:rFonts w:ascii="Times New Roman" w:hAnsi="Times New Roman"/>
          <w:b w:val="0"/>
          <w:bCs/>
          <w:sz w:val="24"/>
          <w:szCs w:val="24"/>
          <w:lang w:val="en-US"/>
        </w:rPr>
      </w:pPr>
    </w:p>
    <w:p w14:paraId="3AD33E5D" w14:textId="12FA5B46" w:rsidR="00DD6A21" w:rsidRPr="003B116B" w:rsidRDefault="00DD6A21" w:rsidP="00DD6A21">
      <w:pPr>
        <w:ind w:left="1440"/>
        <w:jc w:val="both"/>
        <w:rPr>
          <w:bCs/>
        </w:rPr>
      </w:pPr>
      <w:r>
        <w:rPr>
          <w:bCs/>
        </w:rPr>
        <w:t xml:space="preserve">AND, that this resolution be forwarded and sent to ALL Municipalities within the MRC Pontiac, Warden Jane Toller and MNA André Fortin and MP Sophie Chatel for their support; as well as to the Minister responsible for the Outaouais, Mathieu Lacombe; the Minister of Economy, Innovation and Energy Pierre Fitzgibbon; the Minister of Public Security, Francois Bonnardel; and </w:t>
      </w:r>
      <w:r w:rsidRPr="004D3438">
        <w:rPr>
          <w:bCs/>
          <w:u w:val="single"/>
        </w:rPr>
        <w:t>a that formal complaint be made</w:t>
      </w:r>
      <w:r w:rsidRPr="003B116B">
        <w:rPr>
          <w:bCs/>
        </w:rPr>
        <w:t xml:space="preserve"> to the </w:t>
      </w:r>
      <w:r>
        <w:rPr>
          <w:bCs/>
        </w:rPr>
        <w:t>Canadian Radio-television and Telecommunications (CRTC) concerning the above.</w:t>
      </w:r>
    </w:p>
    <w:p w14:paraId="550C56F7" w14:textId="77777777" w:rsidR="00DD6A21" w:rsidRPr="00DD6A21" w:rsidRDefault="00DD6A21" w:rsidP="00DD6A21">
      <w:pPr>
        <w:ind w:left="1440"/>
        <w:jc w:val="center"/>
        <w:rPr>
          <w:bCs/>
        </w:rPr>
      </w:pPr>
      <w:r w:rsidRPr="00DD6A21">
        <w:rPr>
          <w:bCs/>
        </w:rPr>
        <w:t>Adopted</w:t>
      </w:r>
    </w:p>
    <w:p w14:paraId="23B6EE31" w14:textId="77777777" w:rsidR="00DD6A21" w:rsidRDefault="00DD6A21" w:rsidP="00DD6A21">
      <w:pPr>
        <w:jc w:val="both"/>
        <w:rPr>
          <w:bCs/>
        </w:rPr>
      </w:pPr>
    </w:p>
    <w:p w14:paraId="7124732E" w14:textId="0811542B" w:rsidR="00DD6A21" w:rsidRPr="00DD6A21" w:rsidRDefault="00DD6A21" w:rsidP="00DD6A21">
      <w:pPr>
        <w:jc w:val="both"/>
        <w:rPr>
          <w:lang w:val="en-GB"/>
        </w:rPr>
      </w:pPr>
      <w:r w:rsidRPr="00DD6A21">
        <w:rPr>
          <w:lang w:val="en-GB"/>
        </w:rPr>
        <w:t>020-23/02</w:t>
      </w:r>
      <w:r w:rsidRPr="00DD6A21">
        <w:rPr>
          <w:lang w:val="en-GB"/>
        </w:rPr>
        <w:tab/>
      </w:r>
      <w:r w:rsidRPr="00DD6A21">
        <w:rPr>
          <w:lang w:val="en-GB"/>
        </w:rPr>
        <w:tab/>
      </w:r>
      <w:r w:rsidRPr="00DD6A21">
        <w:rPr>
          <w:i/>
          <w:iCs/>
          <w:u w:val="single"/>
          <w:lang w:val="en-GB"/>
        </w:rPr>
        <w:t xml:space="preserve">Bell </w:t>
      </w:r>
      <w:r>
        <w:rPr>
          <w:i/>
          <w:iCs/>
          <w:u w:val="single"/>
          <w:lang w:val="en-GB"/>
        </w:rPr>
        <w:t>Canada</w:t>
      </w:r>
      <w:r w:rsidRPr="00DD6A21">
        <w:rPr>
          <w:i/>
          <w:iCs/>
          <w:u w:val="single"/>
          <w:lang w:val="en-GB"/>
        </w:rPr>
        <w:t xml:space="preserve"> – Telephone</w:t>
      </w:r>
      <w:r w:rsidR="00C83D3A">
        <w:rPr>
          <w:i/>
          <w:iCs/>
          <w:u w:val="single"/>
          <w:lang w:val="en-GB"/>
        </w:rPr>
        <w:t xml:space="preserve"> &amp; Internet</w:t>
      </w:r>
      <w:r w:rsidRPr="00DD6A21">
        <w:rPr>
          <w:i/>
          <w:iCs/>
          <w:u w:val="single"/>
          <w:lang w:val="en-GB"/>
        </w:rPr>
        <w:t xml:space="preserve"> infrastructure</w:t>
      </w:r>
    </w:p>
    <w:p w14:paraId="1E63A4F3" w14:textId="79E230C1" w:rsidR="00DD6A21" w:rsidRPr="00DD6A21" w:rsidRDefault="00DD6A21" w:rsidP="00DD6A21">
      <w:pPr>
        <w:ind w:left="3600" w:hanging="1440"/>
        <w:jc w:val="both"/>
      </w:pPr>
      <w:r w:rsidRPr="00DD6A21">
        <w:rPr>
          <w:lang w:val="en-GB"/>
        </w:rPr>
        <w:t xml:space="preserve">WHEREAS </w:t>
      </w:r>
      <w:r w:rsidRPr="00DD6A21">
        <w:rPr>
          <w:lang w:val="en-GB"/>
        </w:rPr>
        <w:tab/>
        <w:t xml:space="preserve">there is an ongoing and increased </w:t>
      </w:r>
      <w:r w:rsidRPr="00DD6A21">
        <w:t>number of recent complaints from ratepayers regarding recurring problems experienced with Bell Canada’s</w:t>
      </w:r>
      <w:r w:rsidR="00C83D3A">
        <w:t xml:space="preserve"> services (telephone and/or internet)</w:t>
      </w:r>
      <w:r w:rsidRPr="00DD6A21">
        <w:t>;</w:t>
      </w:r>
    </w:p>
    <w:p w14:paraId="6FBBADDB" w14:textId="77777777" w:rsidR="00DD6A21" w:rsidRPr="00DD6A21" w:rsidRDefault="00DD6A21" w:rsidP="00DD6A21">
      <w:pPr>
        <w:ind w:left="3600" w:hanging="1440"/>
        <w:jc w:val="both"/>
      </w:pPr>
      <w:r w:rsidRPr="00DD6A21">
        <w:t>WHEREAS</w:t>
      </w:r>
      <w:r w:rsidRPr="00DD6A21">
        <w:tab/>
        <w:t>Bell Canada has failed to provide proper maintenance to their landline infrastructure on Allumettes Island;</w:t>
      </w:r>
    </w:p>
    <w:p w14:paraId="0E099183" w14:textId="5206F87D" w:rsidR="00DD6A21" w:rsidRDefault="00DD6A21" w:rsidP="00DD6A21">
      <w:pPr>
        <w:ind w:left="3600" w:hanging="1440"/>
        <w:jc w:val="both"/>
      </w:pPr>
      <w:r w:rsidRPr="00DD6A21">
        <w:t>WHEREAS</w:t>
      </w:r>
      <w:r w:rsidRPr="00DD6A21">
        <w:tab/>
        <w:t xml:space="preserve">the lack of maintenance by Bell Canada has created a serious number of outages to their </w:t>
      </w:r>
      <w:r w:rsidR="00C83D3A">
        <w:t>services</w:t>
      </w:r>
      <w:r w:rsidRPr="00DD6A21">
        <w:t>;</w:t>
      </w:r>
    </w:p>
    <w:p w14:paraId="35A28FDA" w14:textId="0A5C8371" w:rsidR="00DD6A21" w:rsidRDefault="00DD6A21" w:rsidP="00DD6A21">
      <w:pPr>
        <w:ind w:left="3600" w:hanging="1440"/>
        <w:jc w:val="both"/>
      </w:pPr>
      <w:r>
        <w:t>WHEREAS</w:t>
      </w:r>
      <w:r>
        <w:tab/>
        <w:t>the Bell Canada station on L’Isle-aux-Allumettes, which services several municipalities landlines</w:t>
      </w:r>
      <w:r w:rsidR="00C83D3A">
        <w:t>, telephone</w:t>
      </w:r>
      <w:r>
        <w:t xml:space="preserve"> and internet services, can only operate for a maximum of 6-8 hours without power to their building;</w:t>
      </w:r>
    </w:p>
    <w:p w14:paraId="7FC77738" w14:textId="7D36F543" w:rsidR="00DD6A21" w:rsidRPr="00DD6A21" w:rsidRDefault="00DD6A21" w:rsidP="00DD6A21">
      <w:pPr>
        <w:ind w:left="3600" w:hanging="1440"/>
        <w:jc w:val="both"/>
      </w:pPr>
      <w:r>
        <w:rPr>
          <w:bCs/>
        </w:rPr>
        <w:t>WHEREAS</w:t>
      </w:r>
      <w:r>
        <w:rPr>
          <w:bCs/>
        </w:rPr>
        <w:tab/>
        <w:t xml:space="preserve">during a power outage on February </w:t>
      </w:r>
      <w:r w:rsidR="00C83D3A">
        <w:rPr>
          <w:bCs/>
        </w:rPr>
        <w:t>4-5</w:t>
      </w:r>
      <w:r>
        <w:rPr>
          <w:bCs/>
        </w:rPr>
        <w:t>, 2023, the</w:t>
      </w:r>
      <w:r w:rsidRPr="00A31A27">
        <w:t xml:space="preserve"> length of the power </w:t>
      </w:r>
      <w:r>
        <w:tab/>
      </w:r>
      <w:r w:rsidRPr="00A31A27">
        <w:t>outage had direct cause in the failure of telephone</w:t>
      </w:r>
      <w:r>
        <w:t xml:space="preserve"> (landline)</w:t>
      </w:r>
      <w:r w:rsidRPr="00A31A27">
        <w:t xml:space="preserve"> and </w:t>
      </w:r>
      <w:r>
        <w:tab/>
      </w:r>
      <w:r w:rsidRPr="00A31A27">
        <w:t xml:space="preserve">internet </w:t>
      </w:r>
      <w:r>
        <w:t>s</w:t>
      </w:r>
      <w:r w:rsidRPr="00A31A27">
        <w:t>ervices, leaving the residents without means of communication for emergency services in potential life-threatening circumstance</w:t>
      </w:r>
      <w:r>
        <w:t>;</w:t>
      </w:r>
      <w:r w:rsidRPr="00DD6A21">
        <w:rPr>
          <w:bCs/>
        </w:rPr>
        <w:tab/>
      </w:r>
    </w:p>
    <w:p w14:paraId="2020183F" w14:textId="26B68372" w:rsidR="00DD6A21" w:rsidRPr="00DD6A21" w:rsidRDefault="00DD6A21" w:rsidP="00DD6A21">
      <w:pPr>
        <w:ind w:left="3600" w:hanging="1440"/>
        <w:jc w:val="both"/>
      </w:pPr>
      <w:r w:rsidRPr="00DD6A21">
        <w:t>WHEREAS</w:t>
      </w:r>
      <w:r w:rsidRPr="00DD6A21">
        <w:tab/>
        <w:t xml:space="preserve">it is recognized that numerous </w:t>
      </w:r>
      <w:r>
        <w:t>Bell Canada clients</w:t>
      </w:r>
      <w:r w:rsidRPr="00DD6A21">
        <w:t xml:space="preserve"> do not have cellular phone service as there is no or very restricted reception service;</w:t>
      </w:r>
    </w:p>
    <w:p w14:paraId="0A4EF192" w14:textId="079E307D" w:rsidR="00DD6A21" w:rsidRPr="00DD6A21" w:rsidRDefault="00DD6A21" w:rsidP="00DD6A21">
      <w:pPr>
        <w:ind w:left="3600" w:hanging="1440"/>
        <w:jc w:val="both"/>
      </w:pPr>
      <w:r w:rsidRPr="00DD6A21">
        <w:t>WHEREAS</w:t>
      </w:r>
      <w:r w:rsidRPr="00DD6A21">
        <w:tab/>
        <w:t xml:space="preserve">the outages have created a serious public security issue where residents do not have access to 911 </w:t>
      </w:r>
      <w:r>
        <w:t xml:space="preserve">or internet </w:t>
      </w:r>
      <w:r w:rsidRPr="00DD6A21">
        <w:t>service</w:t>
      </w:r>
      <w:r>
        <w:t>s</w:t>
      </w:r>
      <w:r w:rsidRPr="00DD6A21">
        <w:t xml:space="preserve"> during the outages;</w:t>
      </w:r>
    </w:p>
    <w:p w14:paraId="119628DC" w14:textId="1F1907C2" w:rsidR="00DD6A21" w:rsidRPr="00DD6A21" w:rsidRDefault="00DD6A21" w:rsidP="00DD6A21">
      <w:pPr>
        <w:ind w:left="3600" w:hanging="1440"/>
        <w:jc w:val="both"/>
      </w:pPr>
      <w:r w:rsidRPr="00DD6A21">
        <w:t>WHEREAS</w:t>
      </w:r>
      <w:r w:rsidRPr="00DD6A21">
        <w:tab/>
        <w:t xml:space="preserve">it is recognized that Bell Canada has conducted some maintenance to their </w:t>
      </w:r>
      <w:r w:rsidR="00C83D3A">
        <w:t>service lines</w:t>
      </w:r>
      <w:r w:rsidRPr="00DD6A21">
        <w:t xml:space="preserve"> on Allumettes Island over the past few months, however, the problem continues to persist;</w:t>
      </w:r>
    </w:p>
    <w:p w14:paraId="48AA49F3" w14:textId="77777777" w:rsidR="00DD6A21" w:rsidRPr="00DD6A21" w:rsidRDefault="00DD6A21" w:rsidP="00DD6A21">
      <w:pPr>
        <w:ind w:left="3600" w:hanging="1440"/>
        <w:jc w:val="both"/>
      </w:pPr>
      <w:r w:rsidRPr="00DD6A21">
        <w:t>WHEREAS</w:t>
      </w:r>
      <w:r w:rsidRPr="00DD6A21">
        <w:tab/>
        <w:t>Bell Canada continues to collect their full rate of their monthly service charges despite the numerous outages.</w:t>
      </w:r>
    </w:p>
    <w:p w14:paraId="75DF89B6" w14:textId="77777777" w:rsidR="00DD6A21" w:rsidRDefault="00DD6A21" w:rsidP="00DD6A21">
      <w:pPr>
        <w:ind w:left="1440"/>
        <w:jc w:val="both"/>
        <w:rPr>
          <w:bCs/>
        </w:rPr>
      </w:pPr>
    </w:p>
    <w:p w14:paraId="7C922C46" w14:textId="5FB43433" w:rsidR="00DD6A21" w:rsidRDefault="00DD6A21" w:rsidP="00DD6A21">
      <w:pPr>
        <w:ind w:left="1440"/>
        <w:jc w:val="both"/>
        <w:rPr>
          <w:bCs/>
        </w:rPr>
      </w:pPr>
      <w:r>
        <w:rPr>
          <w:bCs/>
        </w:rPr>
        <w:t>THEREFORE, it is moved by Councillor Schryer, seconded by Councillor Adam, that the Municipality of L’Isle-aux-Allumettes make a formal request to Bell Canada for the following:</w:t>
      </w:r>
    </w:p>
    <w:p w14:paraId="0EB975AA" w14:textId="77777777" w:rsidR="00DD6A21" w:rsidRDefault="00DD6A21" w:rsidP="00DD6A21">
      <w:pPr>
        <w:ind w:left="1440"/>
        <w:jc w:val="both"/>
        <w:rPr>
          <w:bCs/>
        </w:rPr>
      </w:pPr>
    </w:p>
    <w:p w14:paraId="7BE3B486" w14:textId="7728B1D9" w:rsidR="00DD6A21" w:rsidRPr="0086392E" w:rsidRDefault="00DD6A21" w:rsidP="00DD6A21">
      <w:pPr>
        <w:pStyle w:val="ListParagraph"/>
        <w:numPr>
          <w:ilvl w:val="0"/>
          <w:numId w:val="32"/>
        </w:numPr>
        <w:ind w:left="1440"/>
        <w:contextualSpacing w:val="0"/>
        <w:jc w:val="both"/>
        <w:rPr>
          <w:bCs/>
          <w:u w:val="single"/>
        </w:rPr>
      </w:pPr>
      <w:r w:rsidRPr="0086392E">
        <w:rPr>
          <w:bCs/>
          <w:u w:val="single"/>
        </w:rPr>
        <w:t xml:space="preserve">A Formal Plan, with timelines, </w:t>
      </w:r>
      <w:r w:rsidRPr="004D3438">
        <w:rPr>
          <w:bCs/>
        </w:rPr>
        <w:t xml:space="preserve">to improve their infrastructure to ensuring </w:t>
      </w:r>
      <w:r>
        <w:rPr>
          <w:bCs/>
        </w:rPr>
        <w:t xml:space="preserve">appropriate back-up power to their stations to maintain telephone and internet services </w:t>
      </w:r>
      <w:r w:rsidRPr="004D3438">
        <w:rPr>
          <w:bCs/>
        </w:rPr>
        <w:t>in our area</w:t>
      </w:r>
      <w:r>
        <w:rPr>
          <w:bCs/>
        </w:rPr>
        <w:t xml:space="preserve"> during an outage; </w:t>
      </w:r>
    </w:p>
    <w:p w14:paraId="69917A9A" w14:textId="77777777" w:rsidR="00DD6A21" w:rsidRDefault="00DD6A21" w:rsidP="00DD6A21">
      <w:pPr>
        <w:pStyle w:val="ListParagraph"/>
        <w:ind w:left="1440"/>
        <w:contextualSpacing w:val="0"/>
        <w:jc w:val="both"/>
        <w:rPr>
          <w:bCs/>
        </w:rPr>
      </w:pPr>
    </w:p>
    <w:p w14:paraId="0D1964F4" w14:textId="7FF1C72E" w:rsidR="00DD6A21" w:rsidRDefault="00DD6A21" w:rsidP="00DD6A21">
      <w:pPr>
        <w:pStyle w:val="ListParagraph"/>
        <w:numPr>
          <w:ilvl w:val="0"/>
          <w:numId w:val="32"/>
        </w:numPr>
        <w:ind w:left="1440"/>
        <w:contextualSpacing w:val="0"/>
        <w:jc w:val="both"/>
        <w:rPr>
          <w:bCs/>
        </w:rPr>
      </w:pPr>
      <w:r>
        <w:rPr>
          <w:bCs/>
        </w:rPr>
        <w:t>Improvements to communications with the residents of and with the Municipality directly; before, during and after an event;</w:t>
      </w:r>
    </w:p>
    <w:p w14:paraId="3406E719" w14:textId="77777777" w:rsidR="00DD6A21" w:rsidRDefault="00DD6A21" w:rsidP="00DD6A21">
      <w:pPr>
        <w:pStyle w:val="ListParagraph"/>
        <w:ind w:left="1440"/>
        <w:contextualSpacing w:val="0"/>
        <w:jc w:val="both"/>
        <w:rPr>
          <w:bCs/>
        </w:rPr>
      </w:pPr>
    </w:p>
    <w:p w14:paraId="07DC87D2" w14:textId="66EDB4E0" w:rsidR="00DD6A21" w:rsidRDefault="00DD6A21" w:rsidP="00DD6A21">
      <w:pPr>
        <w:pStyle w:val="ListParagraph"/>
        <w:numPr>
          <w:ilvl w:val="0"/>
          <w:numId w:val="32"/>
        </w:numPr>
        <w:ind w:left="1440"/>
        <w:contextualSpacing w:val="0"/>
        <w:jc w:val="both"/>
        <w:rPr>
          <w:bCs/>
        </w:rPr>
      </w:pPr>
      <w:r>
        <w:rPr>
          <w:bCs/>
        </w:rPr>
        <w:t>A public meeting hosted by the Municipalities, where Bell Canada can respond to the concerns above;</w:t>
      </w:r>
    </w:p>
    <w:p w14:paraId="625F4976" w14:textId="77777777" w:rsidR="00DD6A21" w:rsidRDefault="00DD6A21" w:rsidP="00DD6A21">
      <w:pPr>
        <w:ind w:left="1440"/>
        <w:jc w:val="both"/>
        <w:rPr>
          <w:bCs/>
        </w:rPr>
      </w:pPr>
    </w:p>
    <w:p w14:paraId="27EFDCBB" w14:textId="7489B7DB" w:rsidR="00DD6A21" w:rsidRPr="003B116B" w:rsidRDefault="00DD6A21" w:rsidP="00DD6A21">
      <w:pPr>
        <w:ind w:left="1440"/>
        <w:jc w:val="both"/>
        <w:rPr>
          <w:bCs/>
        </w:rPr>
      </w:pPr>
      <w:r>
        <w:rPr>
          <w:bCs/>
        </w:rPr>
        <w:t xml:space="preserve">AND, that this resolution be forwarded and sent to ALL Municipalities within the MRC Pontiac, Warden Jane Toller and MNA André Fortin and MP Sophie Chatel for their support; as well as to the Minister responsible for the Outaouais, Mathieu Lacombe; the Minister of Economy, Innovation and Energy Pierre Fitzgibbon; the Minister of Public Security, Francois Bonnardel; and </w:t>
      </w:r>
      <w:r w:rsidRPr="004D3438">
        <w:rPr>
          <w:bCs/>
          <w:u w:val="single"/>
        </w:rPr>
        <w:t>a that formal complaint be made</w:t>
      </w:r>
      <w:r w:rsidRPr="003B116B">
        <w:rPr>
          <w:bCs/>
        </w:rPr>
        <w:t xml:space="preserve"> to the </w:t>
      </w:r>
      <w:r>
        <w:rPr>
          <w:bCs/>
        </w:rPr>
        <w:t>Canadian Radio-television and Telecommunications (CRTC) concerning the above.</w:t>
      </w:r>
    </w:p>
    <w:p w14:paraId="37F3B179" w14:textId="77777777" w:rsidR="00DD6A21" w:rsidRPr="00DD6A21" w:rsidRDefault="00DD6A21" w:rsidP="00DD6A21">
      <w:pPr>
        <w:ind w:left="1440"/>
        <w:jc w:val="center"/>
        <w:rPr>
          <w:bCs/>
        </w:rPr>
      </w:pPr>
      <w:r w:rsidRPr="00DD6A21">
        <w:rPr>
          <w:bCs/>
        </w:rPr>
        <w:t>Adopted</w:t>
      </w:r>
    </w:p>
    <w:p w14:paraId="10E5FDD5" w14:textId="07F49A8C" w:rsidR="00DD6A21" w:rsidRDefault="00DD6A21" w:rsidP="00DD6A21">
      <w:pPr>
        <w:ind w:left="3600" w:hanging="1440"/>
        <w:jc w:val="both"/>
        <w:rPr>
          <w:b/>
          <w:u w:val="single"/>
        </w:rPr>
      </w:pPr>
    </w:p>
    <w:p w14:paraId="4DD99399" w14:textId="77777777" w:rsidR="00DD6A21" w:rsidRDefault="00DD6A21" w:rsidP="00DD6A21">
      <w:pPr>
        <w:ind w:left="3600" w:hanging="1440"/>
        <w:jc w:val="both"/>
        <w:rPr>
          <w:b/>
          <w:u w:val="single"/>
        </w:rPr>
      </w:pPr>
    </w:p>
    <w:p w14:paraId="6247A167" w14:textId="77777777" w:rsidR="00DD6A21" w:rsidRPr="00E17452" w:rsidRDefault="00DD6A21" w:rsidP="00DD6A21">
      <w:pPr>
        <w:ind w:left="3600" w:hanging="1440"/>
        <w:jc w:val="both"/>
        <w:rPr>
          <w:b/>
          <w:u w:val="single"/>
        </w:rPr>
      </w:pPr>
      <w:r>
        <w:rPr>
          <w:b/>
          <w:u w:val="single"/>
        </w:rPr>
        <w:t>Community, Culture &amp; Recreation</w:t>
      </w:r>
    </w:p>
    <w:p w14:paraId="7107E221" w14:textId="77777777" w:rsidR="00DD6A21" w:rsidRDefault="00DD6A21" w:rsidP="00DD6A21">
      <w:pPr>
        <w:ind w:left="3600" w:hanging="1440"/>
        <w:jc w:val="both"/>
        <w:rPr>
          <w:bCs/>
        </w:rPr>
      </w:pPr>
    </w:p>
    <w:p w14:paraId="567AF38A" w14:textId="77777777" w:rsidR="00DD6A21" w:rsidRDefault="00DD6A21" w:rsidP="00DD6A21">
      <w:pPr>
        <w:ind w:left="2160"/>
        <w:jc w:val="both"/>
        <w:rPr>
          <w:bCs/>
        </w:rPr>
      </w:pPr>
      <w:r>
        <w:rPr>
          <w:bCs/>
        </w:rPr>
        <w:t xml:space="preserve">Councillor Chafe, Chair of the Community, Culture &amp; Recreation committee, gives a verbal report.  </w:t>
      </w:r>
    </w:p>
    <w:p w14:paraId="45DDD02C" w14:textId="77777777" w:rsidR="00DD6A21" w:rsidRDefault="00DD6A21" w:rsidP="00DD6A21">
      <w:pPr>
        <w:jc w:val="both"/>
        <w:rPr>
          <w:bCs/>
        </w:rPr>
      </w:pPr>
    </w:p>
    <w:p w14:paraId="2E875CF9" w14:textId="676E3006" w:rsidR="00DD6A21" w:rsidRDefault="00DD6A21" w:rsidP="00DD6A21">
      <w:pPr>
        <w:rPr>
          <w:bCs/>
        </w:rPr>
      </w:pPr>
      <w:r>
        <w:rPr>
          <w:bCs/>
        </w:rPr>
        <w:tab/>
      </w:r>
      <w:r>
        <w:rPr>
          <w:bCs/>
        </w:rPr>
        <w:tab/>
      </w:r>
      <w:r>
        <w:rPr>
          <w:bCs/>
        </w:rPr>
        <w:tab/>
        <w:t>The annual IslandFest is discussed.  A tentative date of August 12</w:t>
      </w:r>
      <w:r w:rsidRPr="00DD6A21">
        <w:rPr>
          <w:bCs/>
          <w:vertAlign w:val="superscript"/>
        </w:rPr>
        <w:t>th</w:t>
      </w:r>
      <w:r>
        <w:rPr>
          <w:bCs/>
        </w:rPr>
        <w:t xml:space="preserve">, 2023 is </w:t>
      </w:r>
      <w:r>
        <w:rPr>
          <w:bCs/>
        </w:rPr>
        <w:tab/>
      </w:r>
      <w:r>
        <w:rPr>
          <w:bCs/>
        </w:rPr>
        <w:tab/>
      </w:r>
      <w:r>
        <w:rPr>
          <w:bCs/>
        </w:rPr>
        <w:tab/>
        <w:t>scheduled.</w:t>
      </w:r>
    </w:p>
    <w:p w14:paraId="6D1A1BCD" w14:textId="09354BF8" w:rsidR="00DD6A21" w:rsidRDefault="00DD6A21" w:rsidP="00DD6A21">
      <w:pPr>
        <w:rPr>
          <w:bCs/>
        </w:rPr>
      </w:pPr>
    </w:p>
    <w:p w14:paraId="5CB03140" w14:textId="77777777" w:rsidR="00DD6A21" w:rsidRDefault="00DD6A21" w:rsidP="00DD6A21">
      <w:pPr>
        <w:rPr>
          <w:bCs/>
        </w:rPr>
      </w:pPr>
    </w:p>
    <w:p w14:paraId="1A067D93" w14:textId="77777777" w:rsidR="00DD6A21" w:rsidRPr="00E17452" w:rsidRDefault="00DD6A21" w:rsidP="00DD6A21">
      <w:pPr>
        <w:ind w:left="3600" w:hanging="1440"/>
        <w:jc w:val="both"/>
        <w:rPr>
          <w:b/>
          <w:u w:val="single"/>
        </w:rPr>
      </w:pPr>
      <w:r w:rsidRPr="00E17D6F">
        <w:rPr>
          <w:b/>
          <w:u w:val="single"/>
        </w:rPr>
        <w:t>Revitalization</w:t>
      </w:r>
    </w:p>
    <w:p w14:paraId="060C1DF6" w14:textId="77777777" w:rsidR="00DD6A21" w:rsidRPr="00E17D6F" w:rsidRDefault="00DD6A21" w:rsidP="00DD6A21">
      <w:pPr>
        <w:ind w:left="2160"/>
        <w:jc w:val="both"/>
        <w:rPr>
          <w:bCs/>
          <w:sz w:val="8"/>
          <w:szCs w:val="8"/>
        </w:rPr>
      </w:pPr>
    </w:p>
    <w:p w14:paraId="19E62AA1" w14:textId="77777777" w:rsidR="00DD6A21" w:rsidRDefault="00DD6A21" w:rsidP="00DD6A21">
      <w:pPr>
        <w:ind w:left="2160"/>
        <w:jc w:val="both"/>
        <w:rPr>
          <w:bCs/>
        </w:rPr>
      </w:pPr>
      <w:r>
        <w:rPr>
          <w:bCs/>
        </w:rPr>
        <w:t xml:space="preserve">Councillor Sallafranque, Chair of the Revitalization committee, gives a verbal report.  </w:t>
      </w:r>
    </w:p>
    <w:p w14:paraId="2DFE282C" w14:textId="77777777" w:rsidR="00DD6A21" w:rsidRDefault="00DD6A21" w:rsidP="00DD6A21">
      <w:pPr>
        <w:jc w:val="both"/>
        <w:rPr>
          <w:bCs/>
        </w:rPr>
      </w:pPr>
    </w:p>
    <w:p w14:paraId="0A57F6FB" w14:textId="6DBDB832" w:rsidR="00DD6A21" w:rsidRPr="00174EEF" w:rsidRDefault="00DD6A21" w:rsidP="00DD6A21">
      <w:pPr>
        <w:jc w:val="both"/>
        <w:rPr>
          <w:bCs/>
          <w:i/>
          <w:iCs/>
          <w:u w:val="single"/>
        </w:rPr>
      </w:pPr>
      <w:bookmarkStart w:id="2" w:name="_Hlk122080374"/>
      <w:r>
        <w:rPr>
          <w:bCs/>
        </w:rPr>
        <w:t>021-23/02</w:t>
      </w:r>
      <w:r>
        <w:rPr>
          <w:bCs/>
        </w:rPr>
        <w:tab/>
      </w:r>
      <w:r>
        <w:rPr>
          <w:bCs/>
        </w:rPr>
        <w:tab/>
      </w:r>
      <w:r>
        <w:rPr>
          <w:bCs/>
          <w:i/>
          <w:iCs/>
          <w:u w:val="single"/>
        </w:rPr>
        <w:t>FFR4 Funding</w:t>
      </w:r>
    </w:p>
    <w:p w14:paraId="1BC7ACCB" w14:textId="345F33F3" w:rsidR="00DD6A21" w:rsidRDefault="00DD6A21" w:rsidP="00DD6A21">
      <w:pPr>
        <w:ind w:left="2160"/>
        <w:jc w:val="both"/>
        <w:rPr>
          <w:bCs/>
        </w:rPr>
      </w:pPr>
      <w:r>
        <w:rPr>
          <w:bCs/>
        </w:rPr>
        <w:t>Moved by Councillor Chafe, seconded by Councillor Sallafranque, to make a formal request to the MRC Pontiac to use the current grant funding, reserved for the Centennial Park, towards the improvement of or local emergency measures, as discussed.</w:t>
      </w:r>
    </w:p>
    <w:p w14:paraId="4358C619" w14:textId="0E3BC8BC" w:rsidR="00DD6A21" w:rsidRDefault="00DD6A21" w:rsidP="00DD6A21">
      <w:pPr>
        <w:ind w:left="2160"/>
        <w:jc w:val="center"/>
        <w:rPr>
          <w:bCs/>
        </w:rPr>
      </w:pPr>
      <w:r>
        <w:rPr>
          <w:bCs/>
        </w:rPr>
        <w:t>Adopted</w:t>
      </w:r>
    </w:p>
    <w:bookmarkEnd w:id="2"/>
    <w:p w14:paraId="563CA82F" w14:textId="77777777" w:rsidR="00DD6A21" w:rsidRPr="00174EEF" w:rsidRDefault="00DD6A21" w:rsidP="00DD6A21">
      <w:pPr>
        <w:ind w:left="2160"/>
        <w:jc w:val="center"/>
        <w:rPr>
          <w:bCs/>
        </w:rPr>
      </w:pPr>
    </w:p>
    <w:p w14:paraId="700CF501" w14:textId="77777777" w:rsidR="00DD6A21" w:rsidRPr="00E17452" w:rsidRDefault="00DD6A21" w:rsidP="00DD6A21">
      <w:pPr>
        <w:ind w:left="3600" w:hanging="1440"/>
        <w:jc w:val="both"/>
        <w:rPr>
          <w:b/>
          <w:u w:val="single"/>
        </w:rPr>
      </w:pPr>
      <w:r>
        <w:rPr>
          <w:b/>
          <w:u w:val="single"/>
        </w:rPr>
        <w:t>Administration</w:t>
      </w:r>
    </w:p>
    <w:p w14:paraId="3C2010B7" w14:textId="77777777" w:rsidR="00DD6A21" w:rsidRPr="00E17D6F" w:rsidRDefault="00DD6A21" w:rsidP="00DD6A21">
      <w:pPr>
        <w:ind w:left="3600" w:hanging="1440"/>
        <w:jc w:val="both"/>
        <w:rPr>
          <w:bCs/>
          <w:sz w:val="8"/>
          <w:szCs w:val="8"/>
        </w:rPr>
      </w:pPr>
    </w:p>
    <w:p w14:paraId="352DFEF1" w14:textId="77777777" w:rsidR="00DD6A21" w:rsidRDefault="00DD6A21" w:rsidP="00DD6A21">
      <w:pPr>
        <w:ind w:left="2160"/>
        <w:jc w:val="both"/>
        <w:rPr>
          <w:bCs/>
        </w:rPr>
      </w:pPr>
      <w:r>
        <w:rPr>
          <w:bCs/>
        </w:rPr>
        <w:t xml:space="preserve">Councillor Adam, Chair of the Administration committee, gives a verbal report.  </w:t>
      </w:r>
    </w:p>
    <w:p w14:paraId="409A41D0" w14:textId="77777777" w:rsidR="00DD6A21" w:rsidRDefault="00DD6A21" w:rsidP="00DD6A21">
      <w:pPr>
        <w:ind w:left="2160"/>
        <w:jc w:val="both"/>
        <w:rPr>
          <w:bCs/>
        </w:rPr>
      </w:pPr>
    </w:p>
    <w:p w14:paraId="727F407F" w14:textId="2364FA33" w:rsidR="00DD6A21" w:rsidRDefault="00DD6A21" w:rsidP="00DD6A21">
      <w:r>
        <w:t>022-23/02</w:t>
      </w:r>
      <w:r>
        <w:tab/>
      </w:r>
      <w:r>
        <w:tab/>
      </w:r>
      <w:r w:rsidRPr="00DD6A21">
        <w:rPr>
          <w:i/>
          <w:iCs/>
          <w:u w:val="single"/>
        </w:rPr>
        <w:t>Committee - Access to Information and Protection of personal information</w:t>
      </w:r>
    </w:p>
    <w:p w14:paraId="4B51C56D" w14:textId="77777777" w:rsidR="00DD6A21" w:rsidRDefault="00DD6A21" w:rsidP="00DD6A21">
      <w:pPr>
        <w:ind w:left="2880" w:hanging="1440"/>
        <w:jc w:val="both"/>
      </w:pPr>
      <w:r>
        <w:t xml:space="preserve">WHEREAS </w:t>
      </w:r>
      <w:r>
        <w:tab/>
        <w:t>the Municipality of L’Isle-aux-Allumettes is a public body within the meaning of the Act respecting access to documents held by public bodies and the protection of personal information (c. A-2.1) (hereinafter called the "Access Act");</w:t>
      </w:r>
    </w:p>
    <w:p w14:paraId="1B0FD4E5" w14:textId="77777777" w:rsidR="00DD6A21" w:rsidRDefault="00DD6A21" w:rsidP="00DD6A21">
      <w:pPr>
        <w:ind w:left="2880" w:hanging="1440"/>
        <w:jc w:val="both"/>
      </w:pPr>
      <w:r>
        <w:t xml:space="preserve">WHEREAS </w:t>
      </w:r>
      <w:r>
        <w:tab/>
        <w:t>the amendments made to the Access Act by the Act to modernize the legislative provisions respecting the protection of personal information (2021, c. 25);</w:t>
      </w:r>
    </w:p>
    <w:p w14:paraId="4967170E" w14:textId="77777777" w:rsidR="00DD6A21" w:rsidRDefault="00DD6A21" w:rsidP="00DD6A21">
      <w:pPr>
        <w:ind w:left="2880" w:hanging="1440"/>
        <w:jc w:val="both"/>
      </w:pPr>
      <w:r>
        <w:t xml:space="preserve">WHEREAS </w:t>
      </w:r>
      <w:r>
        <w:tab/>
        <w:t>section 8.1 was added to the Access Act, which came into force on September 22, 2022, requiring public bodies to establish an access to information and privacy committee to support the Municipality in carrying out its responsibilities and obligations under the Access Act;</w:t>
      </w:r>
    </w:p>
    <w:p w14:paraId="12EC40F7" w14:textId="77777777" w:rsidR="00DD6A21" w:rsidRDefault="00DD6A21" w:rsidP="00DD6A21">
      <w:pPr>
        <w:ind w:left="2880" w:hanging="1440"/>
        <w:jc w:val="both"/>
      </w:pPr>
      <w:r>
        <w:t xml:space="preserve">WHEREAS </w:t>
      </w:r>
      <w:r>
        <w:tab/>
        <w:t>it is possible that a government regulation will exempt all or some public bodies from forming this committee or modify the obligations of a body according to criteria that it defines;</w:t>
      </w:r>
    </w:p>
    <w:p w14:paraId="0C850525" w14:textId="73DF49B2" w:rsidR="00DD6A21" w:rsidRDefault="00DD6A21" w:rsidP="00DD6A21">
      <w:pPr>
        <w:ind w:left="1440"/>
        <w:jc w:val="both"/>
      </w:pPr>
      <w:r>
        <w:t>GIVEN that, to date, such a regulation has not been enacted, therefore the Municipality of L’Isle-aux-Allumettes must form such a committee;</w:t>
      </w:r>
    </w:p>
    <w:p w14:paraId="581B2354" w14:textId="24273C7D" w:rsidR="00DD6A21" w:rsidRDefault="00DD6A21" w:rsidP="00DD6A21">
      <w:pPr>
        <w:ind w:left="1440"/>
        <w:jc w:val="both"/>
      </w:pPr>
    </w:p>
    <w:p w14:paraId="10483B44" w14:textId="0F5AADDF" w:rsidR="00DD6A21" w:rsidRDefault="00DD6A21" w:rsidP="00DD6A21">
      <w:pPr>
        <w:ind w:left="1440"/>
        <w:jc w:val="both"/>
      </w:pPr>
      <w:r>
        <w:t xml:space="preserve">Therefore, it is proposed by Councillor Adam, seconded by Councillor Sallafranque, and resolved: </w:t>
      </w:r>
    </w:p>
    <w:p w14:paraId="662325DE" w14:textId="77777777" w:rsidR="00DD6A21" w:rsidRDefault="00DD6A21" w:rsidP="00DD6A21"/>
    <w:p w14:paraId="2F581969" w14:textId="77777777" w:rsidR="00DD6A21" w:rsidRDefault="00DD6A21" w:rsidP="00DD6A21">
      <w:pPr>
        <w:pStyle w:val="ListParagraph"/>
        <w:widowControl/>
        <w:numPr>
          <w:ilvl w:val="0"/>
          <w:numId w:val="34"/>
        </w:numPr>
        <w:autoSpaceDE/>
        <w:autoSpaceDN/>
        <w:adjustRightInd/>
        <w:spacing w:after="160" w:line="256" w:lineRule="auto"/>
        <w:ind w:left="1440"/>
      </w:pPr>
      <w:r>
        <w:t>THAT an Access to Information and Privacy Committee be formed in accordance with Section 8.1 of the Access Act;</w:t>
      </w:r>
    </w:p>
    <w:p w14:paraId="61D3ACEE" w14:textId="77777777" w:rsidR="00DD6A21" w:rsidRDefault="00DD6A21" w:rsidP="00DD6A21">
      <w:pPr>
        <w:pStyle w:val="ListParagraph"/>
        <w:widowControl/>
        <w:numPr>
          <w:ilvl w:val="0"/>
          <w:numId w:val="34"/>
        </w:numPr>
        <w:autoSpaceDE/>
        <w:autoSpaceDN/>
        <w:adjustRightInd/>
        <w:spacing w:after="160" w:line="256" w:lineRule="auto"/>
        <w:ind w:left="1440"/>
      </w:pPr>
      <w:r>
        <w:t>THAT this committee be composed of the persons who hold the following positions within the Municipality:</w:t>
      </w:r>
    </w:p>
    <w:p w14:paraId="109E13DC" w14:textId="77777777" w:rsidR="00DD6A21" w:rsidRDefault="00DD6A21" w:rsidP="00DD6A21">
      <w:pPr>
        <w:pStyle w:val="ListParagraph"/>
        <w:widowControl/>
        <w:numPr>
          <w:ilvl w:val="1"/>
          <w:numId w:val="34"/>
        </w:numPr>
        <w:autoSpaceDE/>
        <w:autoSpaceDN/>
        <w:adjustRightInd/>
        <w:spacing w:after="160" w:line="256" w:lineRule="auto"/>
        <w:ind w:left="2160"/>
      </w:pPr>
      <w:r>
        <w:t>Director General</w:t>
      </w:r>
    </w:p>
    <w:p w14:paraId="1B6C99E5" w14:textId="77777777" w:rsidR="00DD6A21" w:rsidRDefault="00DD6A21" w:rsidP="00DD6A21">
      <w:pPr>
        <w:pStyle w:val="ListParagraph"/>
        <w:widowControl/>
        <w:numPr>
          <w:ilvl w:val="1"/>
          <w:numId w:val="34"/>
        </w:numPr>
        <w:autoSpaceDE/>
        <w:autoSpaceDN/>
        <w:adjustRightInd/>
        <w:spacing w:after="160" w:line="256" w:lineRule="auto"/>
        <w:ind w:left="2160"/>
        <w:rPr>
          <w:rFonts w:asciiTheme="minorHAnsi" w:hAnsiTheme="minorHAnsi" w:cstheme="minorBidi"/>
          <w:sz w:val="22"/>
          <w:szCs w:val="22"/>
        </w:rPr>
      </w:pPr>
      <w:r>
        <w:t>Municipal Inspector</w:t>
      </w:r>
    </w:p>
    <w:p w14:paraId="305897CC" w14:textId="77777777" w:rsidR="00DD6A21" w:rsidRDefault="00DD6A21" w:rsidP="00DD6A21">
      <w:pPr>
        <w:pStyle w:val="ListParagraph"/>
        <w:widowControl/>
        <w:numPr>
          <w:ilvl w:val="1"/>
          <w:numId w:val="34"/>
        </w:numPr>
        <w:autoSpaceDE/>
        <w:autoSpaceDN/>
        <w:adjustRightInd/>
        <w:spacing w:after="160" w:line="256" w:lineRule="auto"/>
        <w:ind w:left="2160"/>
      </w:pPr>
      <w:r>
        <w:t xml:space="preserve">Administrative Assistant </w:t>
      </w:r>
    </w:p>
    <w:p w14:paraId="51C42A06" w14:textId="77777777" w:rsidR="00DD6A21" w:rsidRDefault="00DD6A21" w:rsidP="00DD6A21">
      <w:pPr>
        <w:pStyle w:val="ListParagraph"/>
        <w:widowControl/>
        <w:numPr>
          <w:ilvl w:val="0"/>
          <w:numId w:val="35"/>
        </w:numPr>
        <w:autoSpaceDE/>
        <w:autoSpaceDN/>
        <w:adjustRightInd/>
        <w:spacing w:after="160" w:line="256" w:lineRule="auto"/>
        <w:ind w:left="1440"/>
      </w:pPr>
      <w:r>
        <w:t>THAT this committee will be responsible for supporting the Municipality in carrying out its responsibilities and obligations under the Access Act;</w:t>
      </w:r>
    </w:p>
    <w:p w14:paraId="6D8D1BDE" w14:textId="77777777" w:rsidR="00DD6A21" w:rsidRDefault="00DD6A21" w:rsidP="00DD6A21">
      <w:pPr>
        <w:pStyle w:val="ListParagraph"/>
        <w:widowControl/>
        <w:numPr>
          <w:ilvl w:val="0"/>
          <w:numId w:val="35"/>
        </w:numPr>
        <w:autoSpaceDE/>
        <w:autoSpaceDN/>
        <w:adjustRightInd/>
        <w:spacing w:after="160" w:line="256" w:lineRule="auto"/>
        <w:ind w:left="1440"/>
      </w:pPr>
      <w:r>
        <w:t>THAT if a regulation is enacted by the government, the effect of which is to exclude the Municipality from the obligation to form such a committee, this resolution will cease to have effect as of the coming into force of that regulation.</w:t>
      </w:r>
    </w:p>
    <w:p w14:paraId="484E9947" w14:textId="2E7CE528" w:rsidR="00DD6A21" w:rsidRDefault="00DD6A21" w:rsidP="00DD6A21">
      <w:pPr>
        <w:ind w:left="720"/>
        <w:jc w:val="center"/>
      </w:pPr>
      <w:r>
        <w:tab/>
        <w:t>Adopted</w:t>
      </w:r>
    </w:p>
    <w:p w14:paraId="0E20DC94" w14:textId="1DBAC680" w:rsidR="00DD6A21" w:rsidRDefault="00DD6A21" w:rsidP="00DD6A21">
      <w:pPr>
        <w:ind w:left="720"/>
        <w:jc w:val="center"/>
      </w:pPr>
    </w:p>
    <w:p w14:paraId="215DE0D6" w14:textId="64220939" w:rsidR="00DD6A21" w:rsidRDefault="00DD6A21" w:rsidP="00DD6A21">
      <w:r>
        <w:t>023-23/02</w:t>
      </w:r>
      <w:r>
        <w:tab/>
      </w:r>
      <w:r>
        <w:tab/>
      </w:r>
      <w:r w:rsidRPr="00DD6A21">
        <w:rPr>
          <w:i/>
          <w:iCs/>
          <w:u w:val="single"/>
        </w:rPr>
        <w:t>Work-from-home Policy</w:t>
      </w:r>
    </w:p>
    <w:p w14:paraId="08C8B8E9" w14:textId="14EEF091" w:rsidR="00DD6A21" w:rsidRDefault="00DD6A21" w:rsidP="00DD6A21">
      <w:pPr>
        <w:jc w:val="both"/>
      </w:pPr>
      <w:r>
        <w:tab/>
      </w:r>
      <w:r>
        <w:tab/>
      </w:r>
      <w:r>
        <w:tab/>
        <w:t xml:space="preserve">Moved by Councillor Adam, seconded by Councillor Sallafranque, to approve </w:t>
      </w:r>
      <w:r>
        <w:tab/>
      </w:r>
      <w:r>
        <w:tab/>
      </w:r>
      <w:r>
        <w:tab/>
        <w:t xml:space="preserve">the policy that precludes working from home, unless for extenuating </w:t>
      </w:r>
      <w:r>
        <w:tab/>
      </w:r>
      <w:r>
        <w:tab/>
      </w:r>
      <w:r>
        <w:tab/>
      </w:r>
      <w:r>
        <w:tab/>
        <w:t xml:space="preserve">circumstances </w:t>
      </w:r>
      <w:r>
        <w:tab/>
        <w:t>and if approved by the Director General, as discussed.</w:t>
      </w:r>
    </w:p>
    <w:p w14:paraId="78740C8F" w14:textId="46D68C6F" w:rsidR="00DD6A21" w:rsidRDefault="00DD6A21" w:rsidP="00DD6A21">
      <w:pPr>
        <w:jc w:val="center"/>
      </w:pPr>
      <w:r>
        <w:tab/>
      </w:r>
      <w:r>
        <w:tab/>
        <w:t>Adopted</w:t>
      </w:r>
    </w:p>
    <w:p w14:paraId="3F809020" w14:textId="4AB3CF71" w:rsidR="00DD6A21" w:rsidRDefault="00DD6A21" w:rsidP="00DD6A21">
      <w:pPr>
        <w:ind w:left="2160"/>
        <w:jc w:val="center"/>
      </w:pPr>
    </w:p>
    <w:p w14:paraId="6F29FC43" w14:textId="03CE5A31" w:rsidR="00DD6A21" w:rsidRDefault="00DD6A21" w:rsidP="00DD6A21">
      <w:r>
        <w:t>024-23/02</w:t>
      </w:r>
      <w:r>
        <w:tab/>
      </w:r>
      <w:r>
        <w:tab/>
      </w:r>
      <w:r w:rsidRPr="00DD6A21">
        <w:rPr>
          <w:i/>
          <w:iCs/>
          <w:u w:val="single"/>
        </w:rPr>
        <w:t>Intermunicipal cooperation committee</w:t>
      </w:r>
    </w:p>
    <w:p w14:paraId="1E66A9CC" w14:textId="543CC1A3" w:rsidR="00DD6A21" w:rsidRDefault="00DD6A21" w:rsidP="00DD6A21">
      <w:pPr>
        <w:jc w:val="both"/>
      </w:pPr>
      <w:r>
        <w:tab/>
      </w:r>
      <w:r>
        <w:tab/>
      </w:r>
      <w:r>
        <w:tab/>
        <w:t xml:space="preserve">Moved by Councillor Schryer, seconded by Councillor Fleming, to approve </w:t>
      </w:r>
      <w:r>
        <w:tab/>
      </w:r>
      <w:r>
        <w:tab/>
      </w:r>
      <w:r>
        <w:tab/>
        <w:t xml:space="preserve">the joint intermunicipal cooperation committee, with the Municipalities of </w:t>
      </w:r>
      <w:r>
        <w:tab/>
      </w:r>
      <w:r>
        <w:tab/>
      </w:r>
      <w:r>
        <w:tab/>
      </w:r>
      <w:r>
        <w:tab/>
        <w:t xml:space="preserve">Chichester and Sheenboro, and to name Councillors Brian Adam and Mariette </w:t>
      </w:r>
      <w:r>
        <w:tab/>
      </w:r>
      <w:r>
        <w:tab/>
      </w:r>
      <w:r>
        <w:tab/>
        <w:t>Sallafranque</w:t>
      </w:r>
      <w:r w:rsidR="00685116">
        <w:t xml:space="preserve"> as</w:t>
      </w:r>
      <w:r>
        <w:t xml:space="preserve"> </w:t>
      </w:r>
      <w:r w:rsidR="00685116">
        <w:t>our</w:t>
      </w:r>
      <w:r>
        <w:t xml:space="preserve"> municipal representatives, as discussed.</w:t>
      </w:r>
    </w:p>
    <w:p w14:paraId="3B452F7C" w14:textId="4E79CD0F" w:rsidR="00DD6A21" w:rsidRDefault="00DD6A21" w:rsidP="00DD6A21">
      <w:pPr>
        <w:jc w:val="center"/>
      </w:pPr>
      <w:r>
        <w:tab/>
      </w:r>
      <w:r>
        <w:tab/>
        <w:t>Adopted</w:t>
      </w:r>
    </w:p>
    <w:p w14:paraId="31BC8FF7" w14:textId="29EBD691" w:rsidR="00DD6A21" w:rsidRDefault="00DD6A21" w:rsidP="00DD6A21">
      <w:pPr>
        <w:jc w:val="center"/>
      </w:pPr>
    </w:p>
    <w:p w14:paraId="5793385D" w14:textId="4AB16FCD" w:rsidR="00DD6A21" w:rsidRDefault="00DD6A21" w:rsidP="00DD6A21">
      <w:r>
        <w:t>025-23/02</w:t>
      </w:r>
      <w:r>
        <w:tab/>
      </w:r>
      <w:r>
        <w:tab/>
      </w:r>
      <w:r w:rsidRPr="00DD6A21">
        <w:rPr>
          <w:i/>
          <w:iCs/>
          <w:u w:val="single"/>
        </w:rPr>
        <w:t>Bylaw 2023-001 – Taxation 2023</w:t>
      </w:r>
    </w:p>
    <w:p w14:paraId="5847A169" w14:textId="0B098CE7" w:rsidR="00DD6A21" w:rsidRPr="00DD6A21" w:rsidRDefault="00DD6A21" w:rsidP="00DD6A21">
      <w:pPr>
        <w:pStyle w:val="Heading3"/>
        <w:ind w:left="1440"/>
        <w:rPr>
          <w:rFonts w:ascii="Times New Roman" w:hAnsi="Times New Roman"/>
          <w:b w:val="0"/>
          <w:bCs/>
          <w:szCs w:val="24"/>
          <w:lang w:val="en-US"/>
        </w:rPr>
      </w:pPr>
      <w:r w:rsidRPr="00DD6A21">
        <w:rPr>
          <w:rFonts w:ascii="Times New Roman" w:hAnsi="Times New Roman"/>
          <w:b w:val="0"/>
          <w:bCs/>
          <w:szCs w:val="24"/>
          <w:lang w:val="en-US"/>
        </w:rPr>
        <w:t xml:space="preserve">WHEREAS     </w:t>
      </w:r>
      <w:r w:rsidRPr="00DD6A21">
        <w:rPr>
          <w:rFonts w:ascii="Times New Roman" w:hAnsi="Times New Roman"/>
          <w:b w:val="0"/>
          <w:bCs/>
          <w:szCs w:val="24"/>
          <w:lang w:val="en-US"/>
        </w:rPr>
        <w:tab/>
        <w:t xml:space="preserve">the Municipality is subject to the conditions of section 252 of the Act </w:t>
      </w:r>
    </w:p>
    <w:p w14:paraId="4F082CAF" w14:textId="77777777" w:rsidR="00DD6A21" w:rsidRPr="00DD6A21" w:rsidRDefault="00DD6A21" w:rsidP="00DD6A21">
      <w:pPr>
        <w:ind w:left="2160" w:firstLine="720"/>
        <w:outlineLvl w:val="0"/>
        <w:rPr>
          <w:bCs/>
        </w:rPr>
      </w:pPr>
      <w:r w:rsidRPr="00DD6A21">
        <w:rPr>
          <w:bCs/>
        </w:rPr>
        <w:t>respecting municipal taxation;</w:t>
      </w:r>
    </w:p>
    <w:p w14:paraId="2F8B613B" w14:textId="77777777" w:rsidR="00DD6A21" w:rsidRPr="00DD6A21" w:rsidRDefault="00DD6A21" w:rsidP="00DD6A21">
      <w:pPr>
        <w:ind w:left="2880" w:hanging="1440"/>
        <w:jc w:val="both"/>
        <w:outlineLvl w:val="0"/>
        <w:rPr>
          <w:bCs/>
        </w:rPr>
      </w:pPr>
      <w:r w:rsidRPr="00DD6A21">
        <w:rPr>
          <w:bCs/>
        </w:rPr>
        <w:t xml:space="preserve">WHEREAS </w:t>
      </w:r>
      <w:r w:rsidRPr="00DD6A21">
        <w:rPr>
          <w:bCs/>
        </w:rPr>
        <w:tab/>
        <w:t>a presentation of the Draft By-Law was presented and a notice of  motion was previously given by Councillor Adam at a regular meeting of Council held on January 10</w:t>
      </w:r>
      <w:r w:rsidRPr="00DD6A21">
        <w:rPr>
          <w:bCs/>
          <w:vertAlign w:val="superscript"/>
        </w:rPr>
        <w:t>th</w:t>
      </w:r>
      <w:r w:rsidRPr="00DD6A21">
        <w:rPr>
          <w:bCs/>
        </w:rPr>
        <w:t>, 2023;</w:t>
      </w:r>
    </w:p>
    <w:p w14:paraId="2AE96EAD" w14:textId="1E2663E3" w:rsidR="00DD6A21" w:rsidRDefault="00DD6A21" w:rsidP="00DD6A21">
      <w:pPr>
        <w:ind w:left="1440"/>
        <w:rPr>
          <w:bCs/>
        </w:rPr>
      </w:pPr>
      <w:r w:rsidRPr="00DD6A21">
        <w:rPr>
          <w:bCs/>
        </w:rPr>
        <w:t>CONSEQUENTLY, the members of the Council of having all voted in favor of the adoption of this By-Law;</w:t>
      </w:r>
      <w:r w:rsidRPr="00DD6A21">
        <w:rPr>
          <w:bCs/>
        </w:rPr>
        <w:br/>
      </w:r>
      <w:r w:rsidRPr="00DD6A21">
        <w:rPr>
          <w:bCs/>
        </w:rPr>
        <w:br/>
        <w:t>It was moved by Councillor Adam, seconded by Councillor Sallafranque, and unanimously resolved that this BY-LAW # 2023-001 entitled "By-law respecting the imposition of the rates of property tax and service taxes for the fiscal year 2023 and the conditions of tax collection" be adopted</w:t>
      </w:r>
      <w:r>
        <w:rPr>
          <w:bCs/>
        </w:rPr>
        <w:t xml:space="preserve"> and enacted.</w:t>
      </w:r>
    </w:p>
    <w:p w14:paraId="41D2AE31" w14:textId="13228B69" w:rsidR="00DD6A21" w:rsidRPr="00DD6A21" w:rsidRDefault="00DD6A21" w:rsidP="00DD6A21">
      <w:pPr>
        <w:ind w:left="1440"/>
        <w:jc w:val="center"/>
        <w:rPr>
          <w:bCs/>
        </w:rPr>
      </w:pPr>
      <w:r>
        <w:rPr>
          <w:bCs/>
        </w:rPr>
        <w:t>Adopted</w:t>
      </w:r>
    </w:p>
    <w:p w14:paraId="3340C141" w14:textId="77777777" w:rsidR="00DD6A21" w:rsidRDefault="00DD6A21" w:rsidP="00DD6A21">
      <w:pPr>
        <w:rPr>
          <w:bCs/>
        </w:rPr>
      </w:pPr>
    </w:p>
    <w:p w14:paraId="141591BD" w14:textId="2B093050" w:rsidR="00DB04CA" w:rsidRPr="00612353" w:rsidRDefault="00867FA1" w:rsidP="00E0640D">
      <w:pPr>
        <w:tabs>
          <w:tab w:val="left" w:pos="-1440"/>
        </w:tabs>
        <w:spacing w:after="120"/>
        <w:ind w:left="2160" w:right="288"/>
        <w:contextualSpacing/>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4E0B4EBE" w14:textId="6CA1E930" w:rsidR="00B41E48" w:rsidRDefault="00B41E48" w:rsidP="00844C23">
      <w:pPr>
        <w:tabs>
          <w:tab w:val="left" w:pos="-1440"/>
        </w:tabs>
        <w:ind w:left="2131" w:right="288"/>
        <w:jc w:val="both"/>
        <w:rPr>
          <w:b/>
          <w:bCs/>
          <w:lang w:val="en-GB"/>
        </w:rPr>
      </w:pPr>
    </w:p>
    <w:p w14:paraId="1A7BB527" w14:textId="34247D9E" w:rsidR="00867FA1" w:rsidRPr="00867FA1" w:rsidRDefault="00867FA1" w:rsidP="00844C23">
      <w:pPr>
        <w:tabs>
          <w:tab w:val="left" w:pos="-1440"/>
        </w:tabs>
        <w:ind w:left="2131" w:right="288"/>
        <w:jc w:val="both"/>
        <w:rPr>
          <w:lang w:val="en-GB"/>
        </w:rPr>
      </w:pPr>
      <w:r w:rsidRPr="00867FA1">
        <w:rPr>
          <w:lang w:val="en-GB"/>
        </w:rPr>
        <w:t>The list of accounts payables for the month of</w:t>
      </w:r>
      <w:r w:rsidR="003D4253">
        <w:rPr>
          <w:lang w:val="en-GB"/>
        </w:rPr>
        <w:t xml:space="preserve"> </w:t>
      </w:r>
      <w:r w:rsidR="00DD6A21">
        <w:rPr>
          <w:lang w:val="en-GB"/>
        </w:rPr>
        <w:t>January is</w:t>
      </w:r>
      <w:r w:rsidR="006A2771">
        <w:rPr>
          <w:lang w:val="en-GB"/>
        </w:rPr>
        <w:t xml:space="preserve"> presented.</w:t>
      </w:r>
    </w:p>
    <w:p w14:paraId="1FE5CAFD" w14:textId="76F3E359" w:rsidR="00867FA1" w:rsidRDefault="00867FA1" w:rsidP="00844C23">
      <w:pPr>
        <w:tabs>
          <w:tab w:val="left" w:pos="-1440"/>
        </w:tabs>
        <w:ind w:left="2131" w:right="288"/>
        <w:jc w:val="both"/>
        <w:rPr>
          <w:b/>
          <w:bCs/>
          <w:lang w:val="en-GB"/>
        </w:rPr>
      </w:pPr>
    </w:p>
    <w:p w14:paraId="6AFB8D2A" w14:textId="50F20A0F" w:rsidR="00FA4952" w:rsidRPr="00612353" w:rsidRDefault="00FA4952" w:rsidP="00377082">
      <w:pPr>
        <w:tabs>
          <w:tab w:val="left" w:pos="-1440"/>
        </w:tabs>
        <w:spacing w:after="120"/>
        <w:ind w:left="2131"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6D5D333" w:rsidR="005F1D28" w:rsidRDefault="008F7756" w:rsidP="005F1D28">
      <w:pPr>
        <w:tabs>
          <w:tab w:val="left" w:pos="-1440"/>
        </w:tabs>
        <w:ind w:right="288"/>
        <w:jc w:val="both"/>
        <w:rPr>
          <w:bCs/>
          <w:lang w:val="en-GB"/>
        </w:rPr>
      </w:pPr>
      <w:r>
        <w:rPr>
          <w:bCs/>
          <w:lang w:val="en-GB"/>
        </w:rPr>
        <w:tab/>
      </w:r>
      <w:r>
        <w:rPr>
          <w:bCs/>
          <w:lang w:val="en-GB"/>
        </w:rPr>
        <w:tab/>
      </w:r>
      <w:r>
        <w:rPr>
          <w:bCs/>
          <w:lang w:val="en-GB"/>
        </w:rPr>
        <w:tab/>
      </w:r>
      <w:r w:rsidR="002055B5">
        <w:rPr>
          <w:bCs/>
          <w:lang w:val="en-GB"/>
        </w:rPr>
        <w:t>None.</w:t>
      </w:r>
    </w:p>
    <w:p w14:paraId="0F35CF99" w14:textId="77777777" w:rsidR="00DB6AC9" w:rsidRDefault="00DB6AC9" w:rsidP="005F1D28">
      <w:pPr>
        <w:tabs>
          <w:tab w:val="left" w:pos="-1440"/>
        </w:tabs>
        <w:ind w:right="288"/>
        <w:jc w:val="both"/>
        <w:rPr>
          <w:bCs/>
          <w:lang w:val="en-GB"/>
        </w:rPr>
      </w:pPr>
    </w:p>
    <w:p w14:paraId="36DFAA5A" w14:textId="616586AF" w:rsidR="0065477D" w:rsidRDefault="008E1797" w:rsidP="00D45F0B">
      <w:pPr>
        <w:tabs>
          <w:tab w:val="left" w:pos="-1440"/>
        </w:tabs>
        <w:spacing w:after="120"/>
        <w:ind w:right="288"/>
        <w:rPr>
          <w:b/>
          <w:bCs/>
          <w:u w:val="single"/>
          <w:lang w:val="en-GB"/>
        </w:rPr>
      </w:pPr>
      <w:r w:rsidRPr="00322F0A">
        <w:tab/>
      </w:r>
      <w:r w:rsidRPr="00322F0A">
        <w:tab/>
      </w:r>
      <w:r w:rsidRPr="00322F0A">
        <w:tab/>
      </w:r>
      <w:r w:rsidR="0065477D" w:rsidRPr="00612353">
        <w:rPr>
          <w:b/>
          <w:bCs/>
          <w:lang w:val="en-GB"/>
        </w:rPr>
        <w:t>1</w:t>
      </w:r>
      <w:r w:rsidR="000430BB">
        <w:rPr>
          <w:b/>
          <w:bCs/>
          <w:lang w:val="en-GB"/>
        </w:rPr>
        <w:t>3</w:t>
      </w:r>
      <w:r w:rsidR="0065477D" w:rsidRPr="00612353">
        <w:rPr>
          <w:b/>
          <w:bCs/>
          <w:lang w:val="en-GB"/>
        </w:rPr>
        <w:t>.</w:t>
      </w:r>
      <w:r w:rsidR="0065477D" w:rsidRPr="00612353">
        <w:rPr>
          <w:b/>
          <w:bCs/>
          <w:lang w:val="en-GB"/>
        </w:rPr>
        <w:tab/>
      </w:r>
      <w:r w:rsidR="0065477D">
        <w:rPr>
          <w:b/>
          <w:bCs/>
          <w:u w:val="single"/>
          <w:lang w:val="en-GB"/>
        </w:rPr>
        <w:t>Varia</w:t>
      </w:r>
    </w:p>
    <w:p w14:paraId="0F5819D8" w14:textId="7A041937" w:rsidR="006A2771" w:rsidRDefault="006A2771" w:rsidP="00DD6A21">
      <w:pPr>
        <w:tabs>
          <w:tab w:val="left" w:pos="-1440"/>
        </w:tabs>
        <w:ind w:left="2160" w:right="288"/>
        <w:rPr>
          <w:i/>
          <w:iCs/>
        </w:rPr>
      </w:pPr>
      <w:r w:rsidRPr="006A2771">
        <w:rPr>
          <w:i/>
          <w:iCs/>
        </w:rPr>
        <w:t xml:space="preserve">-     Discussion regarding </w:t>
      </w:r>
      <w:r w:rsidR="00DD6A21">
        <w:rPr>
          <w:i/>
          <w:iCs/>
        </w:rPr>
        <w:t>the local newsletter.</w:t>
      </w:r>
    </w:p>
    <w:p w14:paraId="170A3A80" w14:textId="2048CFE6" w:rsidR="006A2771" w:rsidRDefault="006A2771" w:rsidP="00F0458C">
      <w:pPr>
        <w:tabs>
          <w:tab w:val="left" w:pos="-1440"/>
        </w:tabs>
        <w:ind w:right="288"/>
      </w:pPr>
    </w:p>
    <w:p w14:paraId="245C6753" w14:textId="77777777" w:rsidR="00DD6A21" w:rsidRDefault="00DD6A21" w:rsidP="00F0458C">
      <w:pPr>
        <w:tabs>
          <w:tab w:val="left" w:pos="-1440"/>
        </w:tabs>
        <w:ind w:right="288"/>
      </w:pPr>
    </w:p>
    <w:p w14:paraId="0B6C2656" w14:textId="34279184" w:rsidR="00874074" w:rsidRPr="00612353" w:rsidRDefault="0065477D" w:rsidP="00F0458C">
      <w:pPr>
        <w:tabs>
          <w:tab w:val="left" w:pos="-1440"/>
        </w:tabs>
        <w:ind w:right="288"/>
        <w:rPr>
          <w:lang w:val="en-GB"/>
        </w:rPr>
      </w:pPr>
      <w:r>
        <w:tab/>
      </w:r>
      <w:r>
        <w:tab/>
      </w:r>
      <w:r>
        <w:tab/>
      </w:r>
      <w:r w:rsidR="00FA4952" w:rsidRPr="00612353">
        <w:rPr>
          <w:b/>
          <w:bCs/>
          <w:lang w:val="en-GB"/>
        </w:rPr>
        <w:t>1</w:t>
      </w:r>
      <w:r w:rsidR="000430BB">
        <w:rPr>
          <w:b/>
          <w:bCs/>
          <w:lang w:val="en-GB"/>
        </w:rPr>
        <w:t>4</w:t>
      </w:r>
      <w:r w:rsidR="00FA4952" w:rsidRPr="00612353">
        <w:rPr>
          <w:b/>
          <w:bCs/>
          <w:lang w:val="en-GB"/>
        </w:rPr>
        <w:t>.</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7385FAB9" w14:textId="5B3F5D29" w:rsidR="007224EC" w:rsidRPr="00E17D6F" w:rsidRDefault="002A18A5" w:rsidP="00D91D12">
      <w:pPr>
        <w:widowControl/>
        <w:autoSpaceDE/>
        <w:autoSpaceDN/>
        <w:adjustRightInd/>
        <w:ind w:left="1407" w:right="288" w:hanging="687"/>
        <w:rPr>
          <w:sz w:val="8"/>
          <w:szCs w:val="8"/>
          <w:lang w:val="en-GB"/>
        </w:rPr>
      </w:pPr>
      <w:r>
        <w:rPr>
          <w:lang w:val="en-GB"/>
        </w:rPr>
        <w:tab/>
      </w:r>
      <w:r>
        <w:rPr>
          <w:lang w:val="en-GB"/>
        </w:rPr>
        <w:tab/>
      </w:r>
      <w:r>
        <w:rPr>
          <w:lang w:val="en-GB"/>
        </w:rPr>
        <w:tab/>
      </w:r>
    </w:p>
    <w:p w14:paraId="69310329" w14:textId="01F7C45D" w:rsidR="00DD6A21" w:rsidRDefault="00DD6A21" w:rsidP="00DD6A21">
      <w:pPr>
        <w:ind w:left="2160" w:hanging="2160"/>
        <w:jc w:val="both"/>
        <w:rPr>
          <w:bCs/>
        </w:rPr>
      </w:pPr>
      <w:r>
        <w:rPr>
          <w:bCs/>
        </w:rPr>
        <w:lastRenderedPageBreak/>
        <w:t>026-23/02</w:t>
      </w:r>
      <w:r>
        <w:rPr>
          <w:bCs/>
        </w:rPr>
        <w:tab/>
        <w:t>Moved by Councillor Fleming, seconded by Councillor Chafe, to proceed with the discussions in-camera, at 9:30pm</w:t>
      </w:r>
    </w:p>
    <w:p w14:paraId="18532D90" w14:textId="77777777" w:rsidR="00DD6A21" w:rsidRDefault="00DD6A21" w:rsidP="00DD6A21">
      <w:pPr>
        <w:ind w:left="2160"/>
        <w:jc w:val="center"/>
        <w:rPr>
          <w:bCs/>
        </w:rPr>
      </w:pPr>
      <w:r>
        <w:rPr>
          <w:bCs/>
        </w:rPr>
        <w:t>Adopted</w:t>
      </w:r>
    </w:p>
    <w:p w14:paraId="4A07B5D8" w14:textId="77777777" w:rsidR="00DD6A21" w:rsidRDefault="00DD6A21" w:rsidP="00DD6A21">
      <w:pPr>
        <w:rPr>
          <w:bCs/>
        </w:rPr>
      </w:pPr>
    </w:p>
    <w:p w14:paraId="24D7F2B7" w14:textId="03D8A79F" w:rsidR="00DD6A21" w:rsidRDefault="00DD6A21" w:rsidP="00DD6A21">
      <w:pPr>
        <w:ind w:left="2160" w:hanging="2160"/>
        <w:jc w:val="both"/>
        <w:rPr>
          <w:bCs/>
        </w:rPr>
      </w:pPr>
      <w:r>
        <w:rPr>
          <w:bCs/>
        </w:rPr>
        <w:t>027-23/02</w:t>
      </w:r>
      <w:r>
        <w:rPr>
          <w:bCs/>
        </w:rPr>
        <w:tab/>
        <w:t>Moved by Councillor Sallafranque, seconded by Councillor Fleming, to return to the meeting in-progress, at 9:45pm</w:t>
      </w:r>
    </w:p>
    <w:p w14:paraId="0B8728C1" w14:textId="77777777" w:rsidR="00DD6A21" w:rsidRDefault="00DD6A21" w:rsidP="00DD6A21">
      <w:pPr>
        <w:ind w:left="2160"/>
        <w:jc w:val="center"/>
        <w:rPr>
          <w:bCs/>
        </w:rPr>
      </w:pPr>
      <w:r>
        <w:rPr>
          <w:bCs/>
        </w:rPr>
        <w:t>Adopted</w:t>
      </w:r>
    </w:p>
    <w:p w14:paraId="63EC2A7F" w14:textId="5B333885" w:rsidR="006D30FD" w:rsidRDefault="006D30FD" w:rsidP="006B2FAB">
      <w:pPr>
        <w:widowControl/>
        <w:autoSpaceDE/>
        <w:autoSpaceDN/>
        <w:adjustRightInd/>
        <w:ind w:left="2127" w:right="288" w:hanging="2127"/>
        <w:jc w:val="both"/>
        <w:rPr>
          <w:lang w:val="en-GB"/>
        </w:rPr>
      </w:pPr>
    </w:p>
    <w:p w14:paraId="2AE847EE" w14:textId="762744A4" w:rsidR="002B1A56" w:rsidRDefault="002B1A56" w:rsidP="006B2FAB">
      <w:pPr>
        <w:widowControl/>
        <w:autoSpaceDE/>
        <w:autoSpaceDN/>
        <w:adjustRightInd/>
        <w:ind w:left="2127" w:right="288" w:hanging="2127"/>
        <w:jc w:val="both"/>
        <w:rPr>
          <w:lang w:val="en-GB"/>
        </w:rPr>
      </w:pPr>
      <w:r>
        <w:rPr>
          <w:lang w:val="en-GB"/>
        </w:rPr>
        <w:tab/>
      </w:r>
      <w:r>
        <w:rPr>
          <w:lang w:val="en-GB"/>
        </w:rPr>
        <w:tab/>
      </w:r>
      <w:r>
        <w:rPr>
          <w:lang w:val="en-GB"/>
        </w:rPr>
        <w:tab/>
      </w:r>
    </w:p>
    <w:p w14:paraId="024611A0" w14:textId="0B264C4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5</w:t>
      </w:r>
      <w:r w:rsidRPr="00612353">
        <w:rPr>
          <w:b/>
          <w:bCs/>
          <w:lang w:val="en-GB"/>
        </w:rPr>
        <w:t>.</w:t>
      </w:r>
      <w:r w:rsidRPr="00612353">
        <w:rPr>
          <w:b/>
          <w:bCs/>
          <w:lang w:val="en-GB"/>
        </w:rPr>
        <w:tab/>
      </w:r>
      <w:r w:rsidRPr="00612353">
        <w:rPr>
          <w:b/>
          <w:bCs/>
          <w:u w:val="single"/>
          <w:lang w:val="en-GB"/>
        </w:rPr>
        <w:t>Date of next meeting</w:t>
      </w:r>
    </w:p>
    <w:p w14:paraId="551ECEC3" w14:textId="19638CC6" w:rsidR="00FA4952" w:rsidRDefault="00013688" w:rsidP="0065477D">
      <w:pPr>
        <w:ind w:left="2127" w:right="288" w:firstLine="33"/>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F0520A">
        <w:rPr>
          <w:lang w:val="en-GB"/>
        </w:rPr>
        <w:t xml:space="preserve">Tuesday, </w:t>
      </w:r>
      <w:r w:rsidR="00DD6A21">
        <w:rPr>
          <w:lang w:val="en-GB"/>
        </w:rPr>
        <w:t>March</w:t>
      </w:r>
      <w:r w:rsidR="006A2771">
        <w:rPr>
          <w:lang w:val="en-GB"/>
        </w:rPr>
        <w:t xml:space="preserve"> 7</w:t>
      </w:r>
      <w:r w:rsidR="006A2771" w:rsidRPr="006A2771">
        <w:rPr>
          <w:vertAlign w:val="superscript"/>
          <w:lang w:val="en-GB"/>
        </w:rPr>
        <w:t>th</w:t>
      </w:r>
      <w:r w:rsidR="006B2FAB">
        <w:rPr>
          <w:lang w:val="en-GB"/>
        </w:rPr>
        <w:t>, 202</w:t>
      </w:r>
      <w:r w:rsidR="00ED695F">
        <w:rPr>
          <w:lang w:val="en-GB"/>
        </w:rPr>
        <w:t>3</w:t>
      </w:r>
      <w:r w:rsidR="0065477D">
        <w:rPr>
          <w:lang w:val="en-GB"/>
        </w:rPr>
        <w:t xml:space="preserve"> at</w:t>
      </w:r>
      <w:r w:rsidR="00FA4952" w:rsidRPr="00612353">
        <w:rPr>
          <w:lang w:val="en-GB"/>
        </w:rPr>
        <w:t xml:space="preserve"> 7:</w:t>
      </w:r>
      <w:r w:rsidR="003E37BC" w:rsidRPr="00612353">
        <w:rPr>
          <w:lang w:val="en-GB"/>
        </w:rPr>
        <w:t>00p.m. at</w:t>
      </w:r>
      <w:r w:rsidR="002B1A56">
        <w:rPr>
          <w:lang w:val="en-GB"/>
        </w:rPr>
        <w:t xml:space="preserve"> the </w:t>
      </w:r>
      <w:r w:rsidR="00BC6CEC">
        <w:rPr>
          <w:lang w:val="en-GB"/>
        </w:rPr>
        <w:t>Municipal office</w:t>
      </w:r>
      <w:r w:rsidR="00077893" w:rsidRPr="00612353">
        <w:rPr>
          <w:lang w:val="en-GB"/>
        </w:rPr>
        <w:t>.</w:t>
      </w:r>
    </w:p>
    <w:p w14:paraId="582D2554" w14:textId="31BDFBFB" w:rsidR="008B0154" w:rsidRDefault="008B0154" w:rsidP="002B1A56">
      <w:pPr>
        <w:tabs>
          <w:tab w:val="left" w:pos="-1440"/>
        </w:tabs>
        <w:ind w:right="288"/>
        <w:jc w:val="both"/>
        <w:rPr>
          <w:lang w:val="en-GB"/>
        </w:rPr>
      </w:pPr>
    </w:p>
    <w:p w14:paraId="633109F9" w14:textId="4CA6B468" w:rsidR="00A24817" w:rsidRDefault="002B1A56" w:rsidP="002B1A56">
      <w:pPr>
        <w:tabs>
          <w:tab w:val="left" w:pos="-1440"/>
        </w:tabs>
        <w:ind w:right="288"/>
        <w:jc w:val="both"/>
        <w:rPr>
          <w:b/>
          <w:bCs/>
          <w:lang w:val="en-GB"/>
        </w:rPr>
      </w:pPr>
      <w:r>
        <w:rPr>
          <w:lang w:val="en-GB"/>
        </w:rPr>
        <w:tab/>
      </w:r>
      <w:r>
        <w:rPr>
          <w:lang w:val="en-GB"/>
        </w:rPr>
        <w:tab/>
      </w:r>
      <w:r>
        <w:rPr>
          <w:lang w:val="en-GB"/>
        </w:rPr>
        <w:tab/>
      </w:r>
    </w:p>
    <w:p w14:paraId="7DE29E10" w14:textId="2603B7C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701CE9F8" w:rsidR="00FA4952" w:rsidRPr="00612353" w:rsidRDefault="006A2771" w:rsidP="002A18A5">
      <w:pPr>
        <w:pStyle w:val="NoSpacing"/>
        <w:ind w:left="2127" w:right="288" w:hanging="2127"/>
        <w:jc w:val="both"/>
        <w:rPr>
          <w:lang w:val="en-GB"/>
        </w:rPr>
      </w:pPr>
      <w:r>
        <w:rPr>
          <w:lang w:val="en-GB"/>
        </w:rPr>
        <w:t>0</w:t>
      </w:r>
      <w:r w:rsidR="00DD6A21">
        <w:rPr>
          <w:lang w:val="en-GB"/>
        </w:rPr>
        <w:t>28</w:t>
      </w:r>
      <w:r w:rsidR="00E76709">
        <w:rPr>
          <w:lang w:val="en-GB"/>
        </w:rPr>
        <w:t>-</w:t>
      </w:r>
      <w:r w:rsidR="00FC611F">
        <w:rPr>
          <w:lang w:val="en-GB"/>
        </w:rPr>
        <w:t>2</w:t>
      </w:r>
      <w:r>
        <w:rPr>
          <w:lang w:val="en-GB"/>
        </w:rPr>
        <w:t>3</w:t>
      </w:r>
      <w:r w:rsidR="00E76709">
        <w:rPr>
          <w:lang w:val="en-GB"/>
        </w:rPr>
        <w:t>/</w:t>
      </w:r>
      <w:r>
        <w:rPr>
          <w:lang w:val="en-GB"/>
        </w:rPr>
        <w:t>0</w:t>
      </w:r>
      <w:r w:rsidR="00DD6A21">
        <w:rPr>
          <w:lang w:val="en-GB"/>
        </w:rPr>
        <w:t>2</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DD6A21">
        <w:rPr>
          <w:lang w:val="en-GB"/>
        </w:rPr>
        <w:t>Schryer</w:t>
      </w:r>
      <w:r w:rsidR="00241FAA">
        <w:rPr>
          <w:lang w:val="en-GB"/>
        </w:rPr>
        <w:t xml:space="preserve"> </w:t>
      </w:r>
      <w:r w:rsidR="002A18A5">
        <w:rPr>
          <w:lang w:val="en-GB"/>
        </w:rPr>
        <w:t>and seconded by Councillor</w:t>
      </w:r>
      <w:r w:rsidR="006E0511">
        <w:rPr>
          <w:lang w:val="en-GB"/>
        </w:rPr>
        <w:t xml:space="preserve"> </w:t>
      </w:r>
      <w:r w:rsidR="00DD6A21">
        <w:rPr>
          <w:lang w:val="en-GB"/>
        </w:rPr>
        <w:t>McGuire</w:t>
      </w:r>
      <w:r w:rsidR="00011063">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DD6A21">
        <w:rPr>
          <w:lang w:val="en-GB"/>
        </w:rPr>
        <w:t>9:50</w:t>
      </w:r>
      <w:r w:rsidR="00D45F0B">
        <w:rPr>
          <w:lang w:val="en-GB"/>
        </w:rPr>
        <w:t>pm</w:t>
      </w:r>
      <w:r w:rsidR="00FA4952" w:rsidRPr="00612353">
        <w:rPr>
          <w:lang w:val="en-GB"/>
        </w:rPr>
        <w:t>.</w:t>
      </w:r>
    </w:p>
    <w:p w14:paraId="36EE8017" w14:textId="77777777" w:rsidR="00E17D6F" w:rsidRDefault="00E259C7" w:rsidP="00E17D6F">
      <w:pPr>
        <w:ind w:left="2127" w:right="288" w:firstLine="2976"/>
        <w:rPr>
          <w:i/>
          <w:lang w:val="en-GB"/>
        </w:rPr>
      </w:pPr>
      <w:r>
        <w:rPr>
          <w:lang w:val="en-GB"/>
        </w:rPr>
        <w:t>Adopted</w:t>
      </w:r>
    </w:p>
    <w:p w14:paraId="1143E941" w14:textId="77777777" w:rsidR="00E17D6F" w:rsidRDefault="00E17D6F" w:rsidP="00E17D6F">
      <w:pPr>
        <w:ind w:left="2127" w:right="288"/>
        <w:rPr>
          <w:i/>
          <w:lang w:val="en-GB"/>
        </w:rPr>
      </w:pPr>
    </w:p>
    <w:p w14:paraId="3CD4AFB6" w14:textId="77777777" w:rsidR="00A24817" w:rsidRDefault="003C72E2" w:rsidP="00E17D6F">
      <w:pPr>
        <w:ind w:left="2127" w:right="288"/>
        <w:rPr>
          <w:u w:val="single"/>
        </w:rPr>
      </w:pPr>
      <w:r w:rsidRPr="00447DE9">
        <w:rPr>
          <w:u w:val="single"/>
        </w:rPr>
        <w:t xml:space="preserve">                             </w:t>
      </w:r>
    </w:p>
    <w:p w14:paraId="44224E9C" w14:textId="77777777" w:rsidR="00A24817" w:rsidRDefault="00A24817" w:rsidP="00E17D6F">
      <w:pPr>
        <w:ind w:left="2127" w:right="288"/>
        <w:rPr>
          <w:u w:val="single"/>
        </w:rPr>
      </w:pPr>
    </w:p>
    <w:p w14:paraId="5D847696" w14:textId="77777777" w:rsidR="00A24817" w:rsidRDefault="00A24817" w:rsidP="00E17D6F">
      <w:pPr>
        <w:ind w:left="2127" w:right="288"/>
        <w:rPr>
          <w:u w:val="single"/>
        </w:rPr>
      </w:pPr>
    </w:p>
    <w:p w14:paraId="4EC2AAF4" w14:textId="732E97DA" w:rsidR="00E17D6F" w:rsidRDefault="003C72E2" w:rsidP="00E17D6F">
      <w:pPr>
        <w:ind w:left="2127" w:right="288"/>
        <w:rPr>
          <w:u w:val="single"/>
        </w:rPr>
      </w:pPr>
      <w:r w:rsidRPr="00447DE9">
        <w:rPr>
          <w:u w:val="single"/>
        </w:rPr>
        <w:t xml:space="preserve">          </w:t>
      </w:r>
    </w:p>
    <w:p w14:paraId="4275DE8F" w14:textId="4317D4BE" w:rsidR="003C72E2" w:rsidRPr="00E17D6F" w:rsidRDefault="00E17D6F" w:rsidP="00E17D6F">
      <w:pPr>
        <w:ind w:left="2127"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527A4858" w:rsidR="003C72E2" w:rsidRPr="00447DE9" w:rsidRDefault="003C72E2" w:rsidP="003C72E2">
      <w:pPr>
        <w:spacing w:after="120"/>
        <w:ind w:left="2136"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La version française est la version officielle - The French version is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F6121"/>
    <w:multiLevelType w:val="hybridMultilevel"/>
    <w:tmpl w:val="F904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35F52ADE"/>
    <w:multiLevelType w:val="hybridMultilevel"/>
    <w:tmpl w:val="3606CD4E"/>
    <w:lvl w:ilvl="0" w:tplc="77F207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C0A1D"/>
    <w:multiLevelType w:val="hybridMultilevel"/>
    <w:tmpl w:val="E118D5D8"/>
    <w:lvl w:ilvl="0" w:tplc="18BE7A6C">
      <w:start w:val="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E6D5E"/>
    <w:multiLevelType w:val="hybridMultilevel"/>
    <w:tmpl w:val="5F70DAD2"/>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14" w15:restartNumberingAfterBreak="0">
    <w:nsid w:val="4ADF0C0C"/>
    <w:multiLevelType w:val="hybridMultilevel"/>
    <w:tmpl w:val="481A6536"/>
    <w:lvl w:ilvl="0" w:tplc="04090001">
      <w:start w:val="1"/>
      <w:numFmt w:val="bullet"/>
      <w:lvlText w:val=""/>
      <w:lvlJc w:val="left"/>
      <w:pPr>
        <w:ind w:left="720" w:hanging="360"/>
      </w:pPr>
      <w:rPr>
        <w:rFonts w:ascii="Symbol" w:hAnsi="Symbol" w:hint="default"/>
      </w:rPr>
    </w:lvl>
    <w:lvl w:ilvl="1" w:tplc="62B05A3E">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E2C2787"/>
    <w:multiLevelType w:val="hybridMultilevel"/>
    <w:tmpl w:val="58B22E48"/>
    <w:lvl w:ilvl="0" w:tplc="21D08B38">
      <w:start w:val="21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0BC0E95"/>
    <w:multiLevelType w:val="hybridMultilevel"/>
    <w:tmpl w:val="2B56FF16"/>
    <w:lvl w:ilvl="0" w:tplc="8C4A64BA">
      <w:numFmt w:val="bullet"/>
      <w:lvlText w:val="-"/>
      <w:lvlJc w:val="left"/>
      <w:pPr>
        <w:ind w:left="1570" w:hanging="130"/>
      </w:pPr>
      <w:rPr>
        <w:rFonts w:ascii="Calibri" w:eastAsia="Calibri" w:hAnsi="Calibri" w:cs="Calibri" w:hint="default"/>
        <w:b w:val="0"/>
        <w:bCs w:val="0"/>
        <w:i w:val="0"/>
        <w:iCs w:val="0"/>
        <w:w w:val="99"/>
        <w:sz w:val="20"/>
        <w:szCs w:val="20"/>
        <w:lang w:val="fr-FR" w:eastAsia="en-US" w:bidi="ar-SA"/>
      </w:rPr>
    </w:lvl>
    <w:lvl w:ilvl="1" w:tplc="BDD4F366">
      <w:numFmt w:val="bullet"/>
      <w:lvlText w:val="•"/>
      <w:lvlJc w:val="left"/>
      <w:pPr>
        <w:ind w:left="2446" w:hanging="130"/>
      </w:pPr>
      <w:rPr>
        <w:rFonts w:hint="default"/>
        <w:lang w:val="fr-FR" w:eastAsia="en-US" w:bidi="ar-SA"/>
      </w:rPr>
    </w:lvl>
    <w:lvl w:ilvl="2" w:tplc="1564E13A">
      <w:numFmt w:val="bullet"/>
      <w:lvlText w:val="•"/>
      <w:lvlJc w:val="left"/>
      <w:pPr>
        <w:ind w:left="3322" w:hanging="130"/>
      </w:pPr>
      <w:rPr>
        <w:rFonts w:hint="default"/>
        <w:lang w:val="fr-FR" w:eastAsia="en-US" w:bidi="ar-SA"/>
      </w:rPr>
    </w:lvl>
    <w:lvl w:ilvl="3" w:tplc="217256DC">
      <w:numFmt w:val="bullet"/>
      <w:lvlText w:val="•"/>
      <w:lvlJc w:val="left"/>
      <w:pPr>
        <w:ind w:left="4198" w:hanging="130"/>
      </w:pPr>
      <w:rPr>
        <w:rFonts w:hint="default"/>
        <w:lang w:val="fr-FR" w:eastAsia="en-US" w:bidi="ar-SA"/>
      </w:rPr>
    </w:lvl>
    <w:lvl w:ilvl="4" w:tplc="BEF07236">
      <w:numFmt w:val="bullet"/>
      <w:lvlText w:val="•"/>
      <w:lvlJc w:val="left"/>
      <w:pPr>
        <w:ind w:left="5074" w:hanging="130"/>
      </w:pPr>
      <w:rPr>
        <w:rFonts w:hint="default"/>
        <w:lang w:val="fr-FR" w:eastAsia="en-US" w:bidi="ar-SA"/>
      </w:rPr>
    </w:lvl>
    <w:lvl w:ilvl="5" w:tplc="F7B22494">
      <w:numFmt w:val="bullet"/>
      <w:lvlText w:val="•"/>
      <w:lvlJc w:val="left"/>
      <w:pPr>
        <w:ind w:left="5950" w:hanging="130"/>
      </w:pPr>
      <w:rPr>
        <w:rFonts w:hint="default"/>
        <w:lang w:val="fr-FR" w:eastAsia="en-US" w:bidi="ar-SA"/>
      </w:rPr>
    </w:lvl>
    <w:lvl w:ilvl="6" w:tplc="B3AA0306">
      <w:numFmt w:val="bullet"/>
      <w:lvlText w:val="•"/>
      <w:lvlJc w:val="left"/>
      <w:pPr>
        <w:ind w:left="6826" w:hanging="130"/>
      </w:pPr>
      <w:rPr>
        <w:rFonts w:hint="default"/>
        <w:lang w:val="fr-FR" w:eastAsia="en-US" w:bidi="ar-SA"/>
      </w:rPr>
    </w:lvl>
    <w:lvl w:ilvl="7" w:tplc="3D5C3E38">
      <w:numFmt w:val="bullet"/>
      <w:lvlText w:val="•"/>
      <w:lvlJc w:val="left"/>
      <w:pPr>
        <w:ind w:left="7702" w:hanging="130"/>
      </w:pPr>
      <w:rPr>
        <w:rFonts w:hint="default"/>
        <w:lang w:val="fr-FR" w:eastAsia="en-US" w:bidi="ar-SA"/>
      </w:rPr>
    </w:lvl>
    <w:lvl w:ilvl="8" w:tplc="3A982A98">
      <w:numFmt w:val="bullet"/>
      <w:lvlText w:val="•"/>
      <w:lvlJc w:val="left"/>
      <w:pPr>
        <w:ind w:left="8578" w:hanging="130"/>
      </w:pPr>
      <w:rPr>
        <w:rFonts w:hint="default"/>
        <w:lang w:val="fr-FR" w:eastAsia="en-US" w:bidi="ar-SA"/>
      </w:rPr>
    </w:lvl>
  </w:abstractNum>
  <w:abstractNum w:abstractNumId="21"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4FF7D99"/>
    <w:multiLevelType w:val="hybridMultilevel"/>
    <w:tmpl w:val="0E029D4C"/>
    <w:lvl w:ilvl="0" w:tplc="DBA861AA">
      <w:start w:val="8"/>
      <w:numFmt w:val="bullet"/>
      <w:lvlText w:val="-"/>
      <w:lvlJc w:val="left"/>
      <w:pPr>
        <w:ind w:left="2491" w:hanging="360"/>
      </w:pPr>
      <w:rPr>
        <w:rFonts w:ascii="Times New Roman" w:eastAsiaTheme="minorEastAsia" w:hAnsi="Times New Roman" w:cs="Times New Roman"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23"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6" w15:restartNumberingAfterBreak="0">
    <w:nsid w:val="5B797CB2"/>
    <w:multiLevelType w:val="hybridMultilevel"/>
    <w:tmpl w:val="FF666F8A"/>
    <w:lvl w:ilvl="0" w:tplc="ED626D30">
      <w:start w:val="8"/>
      <w:numFmt w:val="bullet"/>
      <w:lvlText w:val="-"/>
      <w:lvlJc w:val="left"/>
      <w:pPr>
        <w:ind w:left="2520" w:hanging="360"/>
      </w:pPr>
      <w:rPr>
        <w:rFonts w:ascii="Times New Roman" w:eastAsiaTheme="minorEastAsia" w:hAnsi="Times New Roman" w:cs="Times New Roman" w:hint="default"/>
      </w:rPr>
    </w:lvl>
    <w:lvl w:ilvl="1" w:tplc="6D42FAEC">
      <w:start w:val="43"/>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9"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D43EFE"/>
    <w:multiLevelType w:val="hybridMultilevel"/>
    <w:tmpl w:val="B492C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7D733A5"/>
    <w:multiLevelType w:val="hybridMultilevel"/>
    <w:tmpl w:val="00483B46"/>
    <w:lvl w:ilvl="0" w:tplc="DB561102">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E06041E"/>
    <w:multiLevelType w:val="hybridMultilevel"/>
    <w:tmpl w:val="6FAC8936"/>
    <w:lvl w:ilvl="0" w:tplc="531CBC96">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30"/>
  </w:num>
  <w:num w:numId="3" w16cid:durableId="1637298546">
    <w:abstractNumId w:val="34"/>
  </w:num>
  <w:num w:numId="4" w16cid:durableId="259871458">
    <w:abstractNumId w:val="5"/>
  </w:num>
  <w:num w:numId="5" w16cid:durableId="2137940555">
    <w:abstractNumId w:val="16"/>
  </w:num>
  <w:num w:numId="6" w16cid:durableId="311835204">
    <w:abstractNumId w:val="18"/>
  </w:num>
  <w:num w:numId="7" w16cid:durableId="2109083113">
    <w:abstractNumId w:val="24"/>
  </w:num>
  <w:num w:numId="8" w16cid:durableId="1339699963">
    <w:abstractNumId w:val="2"/>
  </w:num>
  <w:num w:numId="9" w16cid:durableId="19337355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28"/>
  </w:num>
  <w:num w:numId="11" w16cid:durableId="895358552">
    <w:abstractNumId w:val="9"/>
  </w:num>
  <w:num w:numId="12" w16cid:durableId="1373991997">
    <w:abstractNumId w:val="27"/>
  </w:num>
  <w:num w:numId="13" w16cid:durableId="280772865">
    <w:abstractNumId w:val="15"/>
  </w:num>
  <w:num w:numId="14" w16cid:durableId="73357967">
    <w:abstractNumId w:val="8"/>
  </w:num>
  <w:num w:numId="15" w16cid:durableId="1998025008">
    <w:abstractNumId w:val="4"/>
  </w:num>
  <w:num w:numId="16" w16cid:durableId="426729372">
    <w:abstractNumId w:val="23"/>
  </w:num>
  <w:num w:numId="17" w16cid:durableId="605583378">
    <w:abstractNumId w:val="3"/>
  </w:num>
  <w:num w:numId="18" w16cid:durableId="501317181">
    <w:abstractNumId w:val="12"/>
  </w:num>
  <w:num w:numId="19" w16cid:durableId="1274945303">
    <w:abstractNumId w:val="33"/>
  </w:num>
  <w:num w:numId="20" w16cid:durableId="1560899373">
    <w:abstractNumId w:val="29"/>
  </w:num>
  <w:num w:numId="21" w16cid:durableId="1936592755">
    <w:abstractNumId w:val="21"/>
  </w:num>
  <w:num w:numId="22" w16cid:durableId="1408964409">
    <w:abstractNumId w:val="7"/>
  </w:num>
  <w:num w:numId="23" w16cid:durableId="162085136">
    <w:abstractNumId w:val="19"/>
  </w:num>
  <w:num w:numId="24" w16cid:durableId="271087123">
    <w:abstractNumId w:val="11"/>
  </w:num>
  <w:num w:numId="25" w16cid:durableId="581643513">
    <w:abstractNumId w:val="26"/>
  </w:num>
  <w:num w:numId="26" w16cid:durableId="1401440058">
    <w:abstractNumId w:val="13"/>
  </w:num>
  <w:num w:numId="27" w16cid:durableId="662200902">
    <w:abstractNumId w:val="22"/>
  </w:num>
  <w:num w:numId="28" w16cid:durableId="656764726">
    <w:abstractNumId w:val="35"/>
  </w:num>
  <w:num w:numId="29" w16cid:durableId="1980718132">
    <w:abstractNumId w:val="31"/>
  </w:num>
  <w:num w:numId="30" w16cid:durableId="1432894664">
    <w:abstractNumId w:val="17"/>
  </w:num>
  <w:num w:numId="31" w16cid:durableId="2079859576">
    <w:abstractNumId w:val="32"/>
  </w:num>
  <w:num w:numId="32" w16cid:durableId="1779907433">
    <w:abstractNumId w:val="10"/>
  </w:num>
  <w:num w:numId="33" w16cid:durableId="1562784745">
    <w:abstractNumId w:val="20"/>
  </w:num>
  <w:num w:numId="34" w16cid:durableId="2066758823">
    <w:abstractNumId w:val="14"/>
  </w:num>
  <w:num w:numId="35" w16cid:durableId="121897417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hyphenationZone w:val="425"/>
  <w:characterSpacingControl w:val="doNotCompress"/>
  <w:hdrShapeDefaults>
    <o:shapedefaults v:ext="edit" spidmax="336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6F0B"/>
    <w:rsid w:val="00007B2C"/>
    <w:rsid w:val="00011063"/>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569BD"/>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4DF3"/>
    <w:rsid w:val="00146F2B"/>
    <w:rsid w:val="00152DC6"/>
    <w:rsid w:val="0015476A"/>
    <w:rsid w:val="00154A56"/>
    <w:rsid w:val="00155B6B"/>
    <w:rsid w:val="001648F3"/>
    <w:rsid w:val="00165208"/>
    <w:rsid w:val="00167574"/>
    <w:rsid w:val="0017148E"/>
    <w:rsid w:val="001722F2"/>
    <w:rsid w:val="00174EEF"/>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1860"/>
    <w:rsid w:val="001C3CE6"/>
    <w:rsid w:val="001C3E30"/>
    <w:rsid w:val="001C42AA"/>
    <w:rsid w:val="001C7C03"/>
    <w:rsid w:val="001D12DE"/>
    <w:rsid w:val="001D39B9"/>
    <w:rsid w:val="001D481B"/>
    <w:rsid w:val="001E2DBB"/>
    <w:rsid w:val="001E2E04"/>
    <w:rsid w:val="001E4583"/>
    <w:rsid w:val="001E7684"/>
    <w:rsid w:val="001F08CE"/>
    <w:rsid w:val="001F0E03"/>
    <w:rsid w:val="001F1D1B"/>
    <w:rsid w:val="001F3462"/>
    <w:rsid w:val="001F439B"/>
    <w:rsid w:val="001F5600"/>
    <w:rsid w:val="001F6989"/>
    <w:rsid w:val="00201527"/>
    <w:rsid w:val="0020155F"/>
    <w:rsid w:val="00201F74"/>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0A87"/>
    <w:rsid w:val="002A18A5"/>
    <w:rsid w:val="002A2EC2"/>
    <w:rsid w:val="002B07F0"/>
    <w:rsid w:val="002B08CB"/>
    <w:rsid w:val="002B1359"/>
    <w:rsid w:val="002B1A56"/>
    <w:rsid w:val="002B2877"/>
    <w:rsid w:val="002B3019"/>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635"/>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4253"/>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3D00"/>
    <w:rsid w:val="004D48A8"/>
    <w:rsid w:val="004D4A0A"/>
    <w:rsid w:val="004D7C86"/>
    <w:rsid w:val="004E324F"/>
    <w:rsid w:val="004F0B92"/>
    <w:rsid w:val="004F23F2"/>
    <w:rsid w:val="004F337C"/>
    <w:rsid w:val="004F6A10"/>
    <w:rsid w:val="00501653"/>
    <w:rsid w:val="00501DD0"/>
    <w:rsid w:val="00502E95"/>
    <w:rsid w:val="00503410"/>
    <w:rsid w:val="005051FE"/>
    <w:rsid w:val="00514B32"/>
    <w:rsid w:val="00514DFF"/>
    <w:rsid w:val="005152A2"/>
    <w:rsid w:val="00515693"/>
    <w:rsid w:val="00515872"/>
    <w:rsid w:val="0052057C"/>
    <w:rsid w:val="005212FB"/>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69F"/>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B50D2"/>
    <w:rsid w:val="005C4435"/>
    <w:rsid w:val="005C4647"/>
    <w:rsid w:val="005C738F"/>
    <w:rsid w:val="005D53E9"/>
    <w:rsid w:val="005D5E57"/>
    <w:rsid w:val="005D7499"/>
    <w:rsid w:val="005E20F2"/>
    <w:rsid w:val="005E2BDC"/>
    <w:rsid w:val="005E3AA6"/>
    <w:rsid w:val="005E571C"/>
    <w:rsid w:val="005F0703"/>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4548"/>
    <w:rsid w:val="00634D5C"/>
    <w:rsid w:val="0063754E"/>
    <w:rsid w:val="00637BEA"/>
    <w:rsid w:val="00641C56"/>
    <w:rsid w:val="006436D3"/>
    <w:rsid w:val="006448E1"/>
    <w:rsid w:val="006523E7"/>
    <w:rsid w:val="0065423C"/>
    <w:rsid w:val="0065477D"/>
    <w:rsid w:val="00660155"/>
    <w:rsid w:val="00660CBF"/>
    <w:rsid w:val="00666F29"/>
    <w:rsid w:val="00666FC5"/>
    <w:rsid w:val="00671BC7"/>
    <w:rsid w:val="00672AFA"/>
    <w:rsid w:val="00674461"/>
    <w:rsid w:val="00674C6B"/>
    <w:rsid w:val="006762CD"/>
    <w:rsid w:val="00684C8A"/>
    <w:rsid w:val="00685116"/>
    <w:rsid w:val="0068527B"/>
    <w:rsid w:val="00685778"/>
    <w:rsid w:val="006857CA"/>
    <w:rsid w:val="00687C81"/>
    <w:rsid w:val="00690596"/>
    <w:rsid w:val="0069399F"/>
    <w:rsid w:val="0069419B"/>
    <w:rsid w:val="006946D5"/>
    <w:rsid w:val="00696E3E"/>
    <w:rsid w:val="006A215F"/>
    <w:rsid w:val="006A2771"/>
    <w:rsid w:val="006A2B27"/>
    <w:rsid w:val="006A67C6"/>
    <w:rsid w:val="006B2C71"/>
    <w:rsid w:val="006B2FAB"/>
    <w:rsid w:val="006B7BA0"/>
    <w:rsid w:val="006C44AF"/>
    <w:rsid w:val="006C4D5D"/>
    <w:rsid w:val="006C60F6"/>
    <w:rsid w:val="006C7002"/>
    <w:rsid w:val="006D170E"/>
    <w:rsid w:val="006D30FD"/>
    <w:rsid w:val="006D33B8"/>
    <w:rsid w:val="006D5D00"/>
    <w:rsid w:val="006D66DC"/>
    <w:rsid w:val="006E0511"/>
    <w:rsid w:val="006E0D3E"/>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CF1"/>
    <w:rsid w:val="00753F92"/>
    <w:rsid w:val="00756E3D"/>
    <w:rsid w:val="00760063"/>
    <w:rsid w:val="00766F3E"/>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5214"/>
    <w:rsid w:val="00815517"/>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4B55"/>
    <w:rsid w:val="00946B57"/>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97AC4"/>
    <w:rsid w:val="009A0278"/>
    <w:rsid w:val="009A05B1"/>
    <w:rsid w:val="009A1B68"/>
    <w:rsid w:val="009A5067"/>
    <w:rsid w:val="009A60E5"/>
    <w:rsid w:val="009B094E"/>
    <w:rsid w:val="009B2DC7"/>
    <w:rsid w:val="009B3879"/>
    <w:rsid w:val="009B4906"/>
    <w:rsid w:val="009B68E2"/>
    <w:rsid w:val="009B7F98"/>
    <w:rsid w:val="009C0440"/>
    <w:rsid w:val="009C216C"/>
    <w:rsid w:val="009C512F"/>
    <w:rsid w:val="009D04B1"/>
    <w:rsid w:val="009D17FB"/>
    <w:rsid w:val="009D2205"/>
    <w:rsid w:val="009D238B"/>
    <w:rsid w:val="009D3267"/>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24817"/>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1162"/>
    <w:rsid w:val="00A92382"/>
    <w:rsid w:val="00A93E85"/>
    <w:rsid w:val="00A94CE4"/>
    <w:rsid w:val="00AB0BC9"/>
    <w:rsid w:val="00AB1DAB"/>
    <w:rsid w:val="00AB37A6"/>
    <w:rsid w:val="00AB4608"/>
    <w:rsid w:val="00AB5695"/>
    <w:rsid w:val="00AB58E6"/>
    <w:rsid w:val="00AB6537"/>
    <w:rsid w:val="00AC0E1C"/>
    <w:rsid w:val="00AC1923"/>
    <w:rsid w:val="00AC36D3"/>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02A0"/>
    <w:rsid w:val="00B215DB"/>
    <w:rsid w:val="00B21A69"/>
    <w:rsid w:val="00B2374E"/>
    <w:rsid w:val="00B24EF1"/>
    <w:rsid w:val="00B25849"/>
    <w:rsid w:val="00B277A6"/>
    <w:rsid w:val="00B27CB6"/>
    <w:rsid w:val="00B302A0"/>
    <w:rsid w:val="00B314E3"/>
    <w:rsid w:val="00B32EDD"/>
    <w:rsid w:val="00B35081"/>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499E"/>
    <w:rsid w:val="00B76422"/>
    <w:rsid w:val="00B765CD"/>
    <w:rsid w:val="00B7769F"/>
    <w:rsid w:val="00B7786E"/>
    <w:rsid w:val="00B869D1"/>
    <w:rsid w:val="00B91696"/>
    <w:rsid w:val="00B91996"/>
    <w:rsid w:val="00B942DF"/>
    <w:rsid w:val="00B9538A"/>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6CEC"/>
    <w:rsid w:val="00BC7B62"/>
    <w:rsid w:val="00BD11EA"/>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3BAD"/>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3D3A"/>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CDD"/>
    <w:rsid w:val="00D51113"/>
    <w:rsid w:val="00D54397"/>
    <w:rsid w:val="00D55E17"/>
    <w:rsid w:val="00D61776"/>
    <w:rsid w:val="00D630E6"/>
    <w:rsid w:val="00D66734"/>
    <w:rsid w:val="00D70C81"/>
    <w:rsid w:val="00D71D6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AC9"/>
    <w:rsid w:val="00DB6F1A"/>
    <w:rsid w:val="00DC3E46"/>
    <w:rsid w:val="00DC66DB"/>
    <w:rsid w:val="00DC6B18"/>
    <w:rsid w:val="00DC72D3"/>
    <w:rsid w:val="00DC76A6"/>
    <w:rsid w:val="00DD1460"/>
    <w:rsid w:val="00DD5B4F"/>
    <w:rsid w:val="00DD5FB7"/>
    <w:rsid w:val="00DD65CE"/>
    <w:rsid w:val="00DD6A21"/>
    <w:rsid w:val="00DE07DD"/>
    <w:rsid w:val="00DE0C77"/>
    <w:rsid w:val="00DE1AEF"/>
    <w:rsid w:val="00DE3E57"/>
    <w:rsid w:val="00DE4038"/>
    <w:rsid w:val="00DE563C"/>
    <w:rsid w:val="00DE68EC"/>
    <w:rsid w:val="00DF0BBF"/>
    <w:rsid w:val="00DF0D46"/>
    <w:rsid w:val="00DF2D4F"/>
    <w:rsid w:val="00DF4B46"/>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695F"/>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0520A"/>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7BD"/>
    <w:rsid w:val="00FC5FBC"/>
    <w:rsid w:val="00FC611F"/>
    <w:rsid w:val="00FD08D2"/>
    <w:rsid w:val="00FD19BE"/>
    <w:rsid w:val="00FD1E8F"/>
    <w:rsid w:val="00FD2ACC"/>
    <w:rsid w:val="00FD3FF1"/>
    <w:rsid w:val="00FD40A6"/>
    <w:rsid w:val="00FD5018"/>
    <w:rsid w:val="00FD69F0"/>
    <w:rsid w:val="00FD72BF"/>
    <w:rsid w:val="00FE3B9D"/>
    <w:rsid w:val="00FE524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6897"/>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paragraph" w:styleId="Heading3">
    <w:name w:val="heading 3"/>
    <w:basedOn w:val="Normal"/>
    <w:next w:val="Normal"/>
    <w:link w:val="Heading3Char"/>
    <w:qFormat/>
    <w:rsid w:val="00DD6A21"/>
    <w:pPr>
      <w:keepNext/>
      <w:widowControl/>
      <w:tabs>
        <w:tab w:val="center" w:pos="3816"/>
      </w:tabs>
      <w:suppressAutoHyphens/>
      <w:autoSpaceDE/>
      <w:autoSpaceDN/>
      <w:adjustRightInd/>
      <w:outlineLvl w:val="2"/>
    </w:pPr>
    <w:rPr>
      <w:rFonts w:ascii="Arial" w:eastAsia="Times New Roman"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D6A21"/>
    <w:rPr>
      <w:rFonts w:ascii="Arial" w:eastAsia="Times New Roman" w:hAnsi="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217858681">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43064673">
      <w:bodyDiv w:val="1"/>
      <w:marLeft w:val="0"/>
      <w:marRight w:val="0"/>
      <w:marTop w:val="0"/>
      <w:marBottom w:val="0"/>
      <w:divBdr>
        <w:top w:val="none" w:sz="0" w:space="0" w:color="auto"/>
        <w:left w:val="none" w:sz="0" w:space="0" w:color="auto"/>
        <w:bottom w:val="none" w:sz="0" w:space="0" w:color="auto"/>
        <w:right w:val="none" w:sz="0" w:space="0" w:color="auto"/>
      </w:divBdr>
    </w:div>
    <w:div w:id="756173065">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854347115">
      <w:bodyDiv w:val="1"/>
      <w:marLeft w:val="0"/>
      <w:marRight w:val="0"/>
      <w:marTop w:val="0"/>
      <w:marBottom w:val="0"/>
      <w:divBdr>
        <w:top w:val="none" w:sz="0" w:space="0" w:color="auto"/>
        <w:left w:val="none" w:sz="0" w:space="0" w:color="auto"/>
        <w:bottom w:val="none" w:sz="0" w:space="0" w:color="auto"/>
        <w:right w:val="none" w:sz="0" w:space="0" w:color="auto"/>
      </w:divBdr>
    </w:div>
    <w:div w:id="866408824">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987827385">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27056973">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72206614">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 w:id="208263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2840</Words>
  <Characters>14002</Characters>
  <Application>Microsoft Office Word</Application>
  <DocSecurity>0</DocSecurity>
  <Lines>736</Lines>
  <Paragraphs>580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Alicia Jones</cp:lastModifiedBy>
  <cp:revision>5</cp:revision>
  <cp:lastPrinted>2023-02-20T19:07:00Z</cp:lastPrinted>
  <dcterms:created xsi:type="dcterms:W3CDTF">2023-02-24T20:04:00Z</dcterms:created>
  <dcterms:modified xsi:type="dcterms:W3CDTF">2023-03-06T21:50:00Z</dcterms:modified>
</cp:coreProperties>
</file>