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2" w:rsidRPr="00612353" w:rsidRDefault="005400AD" w:rsidP="00915C9C">
      <w:pPr>
        <w:ind w:left="2160" w:right="288"/>
        <w:jc w:val="both"/>
      </w:pPr>
      <w:bookmarkStart w:id="0" w:name="_GoBack"/>
      <w:bookmarkEnd w:id="0"/>
      <w:r w:rsidRPr="00612353">
        <w:t>Province of Qué</w:t>
      </w:r>
      <w:r w:rsidR="00FA4952" w:rsidRPr="00612353">
        <w:t>bec</w:t>
      </w:r>
    </w:p>
    <w:p w:rsidR="00FA4952" w:rsidRPr="00852F9A" w:rsidRDefault="00FA4952" w:rsidP="00915C9C">
      <w:pPr>
        <w:ind w:left="2160" w:right="288"/>
        <w:jc w:val="both"/>
      </w:pPr>
      <w:r w:rsidRPr="00852F9A">
        <w:t>Municipality of L’Isle-aux-Allumettes</w:t>
      </w:r>
    </w:p>
    <w:p w:rsidR="00FA4952" w:rsidRPr="00852F9A" w:rsidRDefault="00FA4952" w:rsidP="00915C9C">
      <w:pPr>
        <w:ind w:left="2160" w:right="288"/>
        <w:jc w:val="both"/>
      </w:pPr>
    </w:p>
    <w:p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C25D3C">
        <w:t>February 2</w:t>
      </w:r>
      <w:r w:rsidR="00C25D3C" w:rsidRPr="00C25D3C">
        <w:rPr>
          <w:vertAlign w:val="superscript"/>
        </w:rPr>
        <w:t>nd</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rsidR="00DB04CA" w:rsidRDefault="00FC611F" w:rsidP="00915C9C">
      <w:pPr>
        <w:spacing w:after="120"/>
        <w:ind w:left="2161" w:right="288"/>
        <w:jc w:val="both"/>
      </w:pPr>
      <w:r>
        <w:t xml:space="preserve">The meeting is held by teleconference, due to the current pandemic restrictions in effect.  On the phone 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w:t>
      </w:r>
      <w:bookmarkStart w:id="1" w:name="_Hlk69910180"/>
      <w:r w:rsidR="00986CE4" w:rsidRPr="00612353">
        <w:t xml:space="preserve">Pat </w:t>
      </w:r>
      <w:proofErr w:type="spellStart"/>
      <w:r w:rsidR="00986CE4" w:rsidRPr="00612353">
        <w:t>Tallon</w:t>
      </w:r>
      <w:proofErr w:type="spellEnd"/>
      <w:r w:rsidR="00986CE4" w:rsidRPr="00612353">
        <w:t>,</w:t>
      </w:r>
      <w:r w:rsidR="00F642B3" w:rsidRPr="00612353">
        <w:t xml:space="preserve"> </w:t>
      </w:r>
      <w:r w:rsidR="00113F0C" w:rsidRPr="00612353">
        <w:t>Roger Lavoie</w:t>
      </w:r>
      <w:r w:rsidR="005F3A0D" w:rsidRPr="00612353">
        <w:t xml:space="preserve">, </w:t>
      </w:r>
      <w:r w:rsidR="00A225DC">
        <w:t>Na</w:t>
      </w:r>
      <w:r w:rsidR="000A795E">
        <w:t>nc</w:t>
      </w:r>
      <w:r w:rsidR="00A225DC">
        <w:t xml:space="preserve">y McGuire, </w:t>
      </w:r>
      <w:r w:rsidR="000463D6">
        <w:t>Pat Montgomery</w:t>
      </w:r>
      <w:r w:rsidR="00DA66EC">
        <w:t>,</w:t>
      </w:r>
      <w:r w:rsidR="002C6ACC">
        <w:t xml:space="preserve"> </w:t>
      </w:r>
      <w:r w:rsidR="00DA66EC">
        <w:t xml:space="preserve">Mariette Sallafranque </w:t>
      </w:r>
      <w:r w:rsidR="00113F0C" w:rsidRPr="00612353">
        <w:t>and Louis Lair</w:t>
      </w:r>
      <w:r w:rsidR="00B55C51" w:rsidRPr="00612353">
        <w:t>.</w:t>
      </w:r>
    </w:p>
    <w:bookmarkEnd w:id="1"/>
    <w:p w:rsidR="001859EA" w:rsidRDefault="001859EA" w:rsidP="00844C23">
      <w:pPr>
        <w:spacing w:after="120"/>
        <w:ind w:left="2127" w:right="288"/>
        <w:jc w:val="both"/>
      </w:pPr>
      <w:r>
        <w:t>Alicia Jones, Director General, is in attendance.</w:t>
      </w:r>
    </w:p>
    <w:p w:rsidR="001859EA" w:rsidRPr="00612353" w:rsidRDefault="001859EA" w:rsidP="00844C23">
      <w:pPr>
        <w:spacing w:after="120"/>
        <w:ind w:left="2127" w:right="288"/>
        <w:jc w:val="both"/>
      </w:pPr>
    </w:p>
    <w:p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rsidR="00FA4952" w:rsidRDefault="00FA4952" w:rsidP="00844C23">
      <w:pPr>
        <w:spacing w:after="120"/>
        <w:ind w:left="2127" w:right="288"/>
      </w:pPr>
      <w:r w:rsidRPr="00612353">
        <w:t>The Mayor welcomes everyone and declares the meeting to be open.</w:t>
      </w:r>
    </w:p>
    <w:p w:rsidR="003C72E2" w:rsidRPr="00612353" w:rsidRDefault="003C72E2" w:rsidP="00844C23">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rsidR="005A1439" w:rsidRDefault="00DA66EC" w:rsidP="00C0378F">
      <w:pPr>
        <w:spacing w:after="120"/>
        <w:ind w:left="2127" w:right="288"/>
      </w:pPr>
      <w:r>
        <w:t>All present.</w:t>
      </w:r>
    </w:p>
    <w:p w:rsidR="003C72E2" w:rsidRPr="00612353" w:rsidRDefault="003C72E2" w:rsidP="00C0378F">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rsidR="00FA4952" w:rsidRDefault="00FA4952" w:rsidP="00844C23">
      <w:pPr>
        <w:spacing w:after="120"/>
        <w:ind w:left="2127" w:right="288"/>
      </w:pPr>
      <w:r w:rsidRPr="00612353">
        <w:t>None.</w:t>
      </w:r>
    </w:p>
    <w:p w:rsidR="003C72E2" w:rsidRPr="00612353" w:rsidRDefault="003C72E2" w:rsidP="00844C23">
      <w:pPr>
        <w:spacing w:after="120"/>
        <w:ind w:left="2127" w:right="288"/>
      </w:pPr>
    </w:p>
    <w:p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rsidR="00E259C7" w:rsidRDefault="00DA66EC" w:rsidP="00377082">
      <w:pPr>
        <w:spacing w:after="120"/>
        <w:ind w:left="2131" w:right="288" w:hanging="2127"/>
        <w:jc w:val="both"/>
        <w:rPr>
          <w:lang w:val="en-GB"/>
        </w:rPr>
      </w:pPr>
      <w:r>
        <w:rPr>
          <w:lang w:val="en-GB"/>
        </w:rPr>
        <w:t>0</w:t>
      </w:r>
      <w:r w:rsidR="00C25D3C">
        <w:rPr>
          <w:lang w:val="en-GB"/>
        </w:rPr>
        <w:t>2</w:t>
      </w:r>
      <w:r w:rsidR="006D5D00">
        <w:rPr>
          <w:lang w:val="en-GB"/>
        </w:rPr>
        <w:t>8</w:t>
      </w:r>
      <w:r>
        <w:rPr>
          <w:lang w:val="en-GB"/>
        </w:rPr>
        <w:t>-</w:t>
      </w:r>
      <w:r w:rsidR="00FC611F">
        <w:rPr>
          <w:lang w:val="en-GB"/>
        </w:rPr>
        <w:t>21</w:t>
      </w:r>
      <w:r>
        <w:rPr>
          <w:lang w:val="en-GB"/>
        </w:rPr>
        <w:t>/0</w:t>
      </w:r>
      <w:r w:rsidR="00C25D3C">
        <w:rPr>
          <w:lang w:val="en-GB"/>
        </w:rPr>
        <w:t>2</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C25D3C">
        <w:t>Sallafranque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rsidR="00FA4952" w:rsidRPr="00612353" w:rsidRDefault="00E259C7" w:rsidP="00F62659">
      <w:pPr>
        <w:ind w:left="1407" w:right="288" w:firstLine="720"/>
        <w:jc w:val="center"/>
        <w:rPr>
          <w:lang w:val="en-GB"/>
        </w:rPr>
      </w:pPr>
      <w:r>
        <w:rPr>
          <w:lang w:val="en-GB"/>
        </w:rPr>
        <w:t>Adopted</w:t>
      </w:r>
    </w:p>
    <w:p w:rsidR="00FA4952" w:rsidRPr="00612353" w:rsidRDefault="00FA4952" w:rsidP="00844C23">
      <w:pPr>
        <w:spacing w:after="120"/>
        <w:ind w:left="2127" w:right="288"/>
        <w:jc w:val="both"/>
        <w:rPr>
          <w:lang w:val="en-GB"/>
        </w:rPr>
      </w:pPr>
    </w:p>
    <w:p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rsidR="002D53FB" w:rsidRDefault="00DA66EC" w:rsidP="00915C9C">
      <w:pPr>
        <w:ind w:left="2127" w:right="288" w:hanging="2127"/>
        <w:jc w:val="both"/>
        <w:rPr>
          <w:lang w:val="en-GB"/>
        </w:rPr>
      </w:pPr>
      <w:r>
        <w:rPr>
          <w:lang w:val="en-GB"/>
        </w:rPr>
        <w:t>0</w:t>
      </w:r>
      <w:r w:rsidR="00C25D3C">
        <w:rPr>
          <w:lang w:val="en-GB"/>
        </w:rPr>
        <w:t>2</w:t>
      </w:r>
      <w:r w:rsidR="006D5D00">
        <w:rPr>
          <w:lang w:val="en-GB"/>
        </w:rPr>
        <w:t>9</w:t>
      </w:r>
      <w:r>
        <w:rPr>
          <w:lang w:val="en-GB"/>
        </w:rPr>
        <w:t>-</w:t>
      </w:r>
      <w:r w:rsidR="00FC611F">
        <w:rPr>
          <w:lang w:val="en-GB"/>
        </w:rPr>
        <w:t>21</w:t>
      </w:r>
      <w:r>
        <w:rPr>
          <w:lang w:val="en-GB"/>
        </w:rPr>
        <w:t>/0</w:t>
      </w:r>
      <w:r w:rsidR="00C25D3C">
        <w:rPr>
          <w:lang w:val="en-GB"/>
        </w:rPr>
        <w:t>2</w:t>
      </w:r>
      <w:r w:rsidR="00E259C7">
        <w:rPr>
          <w:lang w:val="en-GB"/>
        </w:rPr>
        <w:tab/>
      </w:r>
      <w:r w:rsidR="00E259C7">
        <w:rPr>
          <w:lang w:val="en-GB"/>
        </w:rPr>
        <w:tab/>
      </w:r>
      <w:r w:rsidR="00136BB8">
        <w:rPr>
          <w:lang w:val="en-GB"/>
        </w:rPr>
        <w:t xml:space="preserve">Moved by Councillor </w:t>
      </w:r>
      <w:r w:rsidR="00C25D3C">
        <w:rPr>
          <w:lang w:val="en-GB"/>
        </w:rPr>
        <w:t>Lair</w:t>
      </w:r>
      <w:r w:rsidR="008F7756">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sidR="00C25D3C">
        <w:rPr>
          <w:lang w:val="en-GB"/>
        </w:rPr>
        <w:t>January 12</w:t>
      </w:r>
      <w:r w:rsidR="00C25D3C" w:rsidRPr="00C25D3C">
        <w:rPr>
          <w:vertAlign w:val="superscript"/>
          <w:lang w:val="en-GB"/>
        </w:rPr>
        <w:t>th</w:t>
      </w:r>
      <w:r w:rsidR="00C25D3C">
        <w:rPr>
          <w:lang w:val="en-GB"/>
        </w:rPr>
        <w:t xml:space="preserve">, 2021 </w:t>
      </w:r>
      <w:r w:rsidR="00F2675E">
        <w:rPr>
          <w:lang w:val="en-GB"/>
        </w:rPr>
        <w:t>be accepted</w:t>
      </w:r>
      <w:r>
        <w:rPr>
          <w:lang w:val="en-GB"/>
        </w:rPr>
        <w:t>, with amendments.</w:t>
      </w:r>
    </w:p>
    <w:p w:rsidR="002D53FB" w:rsidRDefault="00E259C7" w:rsidP="00E259C7">
      <w:pPr>
        <w:ind w:left="720" w:right="288" w:firstLine="720"/>
        <w:jc w:val="center"/>
        <w:rPr>
          <w:lang w:val="en-GB"/>
        </w:rPr>
      </w:pPr>
      <w:r>
        <w:rPr>
          <w:lang w:val="en-GB"/>
        </w:rPr>
        <w:t>Adopt</w:t>
      </w:r>
      <w:r w:rsidR="001859EA">
        <w:rPr>
          <w:lang w:val="en-GB"/>
        </w:rPr>
        <w:t>ed</w:t>
      </w:r>
    </w:p>
    <w:p w:rsidR="00DA66EC" w:rsidRDefault="00DA66EC" w:rsidP="00E259C7">
      <w:pPr>
        <w:ind w:left="720" w:right="288" w:firstLine="720"/>
        <w:jc w:val="center"/>
        <w:rPr>
          <w:lang w:val="en-GB"/>
        </w:rPr>
      </w:pPr>
    </w:p>
    <w:p w:rsidR="005B48B9" w:rsidRDefault="005B48B9" w:rsidP="005B48B9">
      <w:pPr>
        <w:ind w:right="288"/>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rsidR="001A18B4" w:rsidRPr="001A18B4" w:rsidRDefault="008F7756" w:rsidP="00DA66EC">
      <w:pPr>
        <w:tabs>
          <w:tab w:val="left" w:pos="-1440"/>
        </w:tabs>
        <w:ind w:right="288"/>
        <w:rPr>
          <w:bCs/>
        </w:rPr>
      </w:pPr>
      <w:r>
        <w:rPr>
          <w:bCs/>
        </w:rPr>
        <w:tab/>
      </w:r>
      <w:r>
        <w:rPr>
          <w:bCs/>
        </w:rPr>
        <w:tab/>
      </w:r>
      <w:r>
        <w:rPr>
          <w:bCs/>
        </w:rPr>
        <w:tab/>
      </w:r>
      <w:r w:rsidR="00DA66EC">
        <w:rPr>
          <w:bCs/>
        </w:rPr>
        <w:t>None.</w:t>
      </w:r>
    </w:p>
    <w:p w:rsidR="005F09FB" w:rsidRDefault="005F09FB" w:rsidP="006B2C71">
      <w:pPr>
        <w:widowControl/>
        <w:autoSpaceDE/>
        <w:autoSpaceDN/>
        <w:adjustRightInd/>
        <w:ind w:right="288"/>
        <w:rPr>
          <w:b/>
          <w:bCs/>
        </w:rPr>
      </w:pPr>
    </w:p>
    <w:p w:rsidR="005F09FB" w:rsidRDefault="005F09FB" w:rsidP="006B2C71">
      <w:pPr>
        <w:widowControl/>
        <w:autoSpaceDE/>
        <w:autoSpaceDN/>
        <w:adjustRightInd/>
        <w:ind w:right="288"/>
        <w:rPr>
          <w:b/>
          <w:bCs/>
        </w:rPr>
      </w:pPr>
    </w:p>
    <w:p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rsidR="006B2C71" w:rsidRDefault="006B2C71" w:rsidP="006B2C71">
      <w:pPr>
        <w:widowControl/>
        <w:autoSpaceDE/>
        <w:autoSpaceDN/>
        <w:adjustRightInd/>
        <w:ind w:right="288"/>
        <w:rPr>
          <w:b/>
          <w:bCs/>
          <w:u w:val="single"/>
          <w:lang w:val="en-CA"/>
        </w:rPr>
      </w:pPr>
    </w:p>
    <w:p w:rsidR="00B035C4" w:rsidRPr="00C25D3C" w:rsidRDefault="00C25D3C" w:rsidP="006B2C71">
      <w:pPr>
        <w:widowControl/>
        <w:autoSpaceDE/>
        <w:autoSpaceDN/>
        <w:adjustRightInd/>
        <w:ind w:left="2160" w:right="288"/>
        <w:contextualSpacing/>
        <w:jc w:val="both"/>
        <w:rPr>
          <w:bCs/>
          <w:lang w:val="en-CA"/>
        </w:rPr>
      </w:pPr>
      <w:r w:rsidRPr="00C25D3C">
        <w:rPr>
          <w:bCs/>
          <w:lang w:val="en-CA"/>
        </w:rPr>
        <w:t>None.</w:t>
      </w:r>
    </w:p>
    <w:p w:rsidR="008F7756" w:rsidRPr="006B2C71" w:rsidRDefault="008F7756" w:rsidP="006B2C71">
      <w:pPr>
        <w:widowControl/>
        <w:autoSpaceDE/>
        <w:autoSpaceDN/>
        <w:adjustRightInd/>
        <w:ind w:left="2160" w:right="288"/>
        <w:contextualSpacing/>
        <w:jc w:val="both"/>
        <w:rPr>
          <w:bCs/>
          <w:i/>
          <w:iCs/>
          <w:lang w:val="en-CA"/>
        </w:rPr>
      </w:pPr>
    </w:p>
    <w:p w:rsidR="001A19C7" w:rsidRDefault="001A19C7" w:rsidP="00286468">
      <w:pPr>
        <w:widowControl/>
        <w:autoSpaceDE/>
        <w:autoSpaceDN/>
        <w:adjustRightInd/>
        <w:spacing w:after="120"/>
        <w:ind w:left="2160" w:right="288"/>
        <w:contextualSpacing/>
        <w:jc w:val="both"/>
        <w:rPr>
          <w:bCs/>
          <w:lang w:val="en-CA"/>
        </w:rPr>
      </w:pPr>
    </w:p>
    <w:p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rsidR="00C25D3C" w:rsidRDefault="00C25D3C" w:rsidP="00844C23">
      <w:pPr>
        <w:tabs>
          <w:tab w:val="left" w:pos="-1440"/>
        </w:tabs>
        <w:spacing w:after="120"/>
        <w:ind w:right="288"/>
        <w:contextualSpacing/>
        <w:jc w:val="both"/>
        <w:rPr>
          <w:b/>
          <w:bCs/>
          <w:u w:val="single"/>
          <w:lang w:val="en-GB"/>
        </w:rPr>
      </w:pPr>
    </w:p>
    <w:p w:rsidR="005A6CBC" w:rsidRDefault="005A6CBC" w:rsidP="00BC2A8A">
      <w:pPr>
        <w:tabs>
          <w:tab w:val="left" w:pos="-1440"/>
        </w:tabs>
        <w:ind w:right="288"/>
        <w:jc w:val="both"/>
        <w:rPr>
          <w:b/>
          <w:bCs/>
          <w:u w:val="single"/>
          <w:lang w:val="en-GB"/>
        </w:rPr>
      </w:pPr>
      <w:r w:rsidRPr="005A6CBC">
        <w:rPr>
          <w:lang w:val="en-GB"/>
        </w:rPr>
        <w:tab/>
      </w:r>
      <w:r w:rsidRPr="005A6CBC">
        <w:rPr>
          <w:lang w:val="en-GB"/>
        </w:rPr>
        <w:tab/>
      </w:r>
      <w:r w:rsidRPr="005A6CBC">
        <w:rPr>
          <w:lang w:val="en-GB"/>
        </w:rPr>
        <w:tab/>
      </w:r>
      <w:bookmarkStart w:id="2" w:name="_Hlk69910291"/>
      <w:r>
        <w:rPr>
          <w:b/>
          <w:bCs/>
          <w:u w:val="single"/>
          <w:lang w:val="en-GB"/>
        </w:rPr>
        <w:t>Land-use Planning &amp; By-Laws</w:t>
      </w:r>
    </w:p>
    <w:p w:rsidR="005A6CBC" w:rsidRDefault="005A6CBC" w:rsidP="00BC2A8A">
      <w:pPr>
        <w:tabs>
          <w:tab w:val="left" w:pos="-1440"/>
        </w:tabs>
        <w:ind w:right="288"/>
        <w:jc w:val="both"/>
        <w:rPr>
          <w:lang w:val="en-GB"/>
        </w:rPr>
      </w:pPr>
    </w:p>
    <w:p w:rsidR="005A6CBC" w:rsidRDefault="005A6CBC" w:rsidP="00BC2A8A">
      <w:pPr>
        <w:tabs>
          <w:tab w:val="left" w:pos="-1440"/>
        </w:tabs>
        <w:ind w:left="2160" w:right="288"/>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bookmarkEnd w:id="2"/>
    <w:p w:rsidR="005A6CBC" w:rsidRDefault="005A6CBC" w:rsidP="005A6CBC">
      <w:pPr>
        <w:tabs>
          <w:tab w:val="left" w:pos="-1440"/>
        </w:tabs>
        <w:spacing w:after="120"/>
        <w:ind w:left="2160" w:right="288"/>
        <w:contextualSpacing/>
        <w:jc w:val="both"/>
        <w:rPr>
          <w:lang w:val="en-GB"/>
        </w:rPr>
      </w:pPr>
    </w:p>
    <w:p w:rsidR="005A6CBC" w:rsidRDefault="005A6CBC" w:rsidP="005A6CBC">
      <w:pPr>
        <w:tabs>
          <w:tab w:val="left" w:pos="-1440"/>
        </w:tabs>
        <w:spacing w:after="120"/>
        <w:ind w:left="2160" w:right="288"/>
        <w:contextualSpacing/>
        <w:jc w:val="both"/>
        <w:rPr>
          <w:lang w:val="en-GB"/>
        </w:rPr>
      </w:pPr>
    </w:p>
    <w:p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Marketing</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Councillor McGuire, Chair of the Marketing Committee, gives a verbal report.</w:t>
      </w:r>
    </w:p>
    <w:p w:rsidR="005A6CBC" w:rsidRDefault="005A6CBC" w:rsidP="005A6CBC">
      <w:pPr>
        <w:tabs>
          <w:tab w:val="left" w:pos="-1440"/>
        </w:tabs>
        <w:spacing w:after="120"/>
        <w:ind w:left="2160" w:right="288"/>
        <w:contextualSpacing/>
        <w:jc w:val="both"/>
        <w:rPr>
          <w:lang w:val="en-GB"/>
        </w:rPr>
      </w:pPr>
    </w:p>
    <w:p w:rsidR="005A6CBC" w:rsidRDefault="005A6CBC" w:rsidP="005A6CBC">
      <w:pPr>
        <w:tabs>
          <w:tab w:val="left" w:pos="-1440"/>
        </w:tabs>
        <w:spacing w:after="120"/>
        <w:ind w:right="288"/>
        <w:contextualSpacing/>
        <w:jc w:val="both"/>
        <w:rPr>
          <w:b/>
          <w:bCs/>
          <w:u w:val="single"/>
          <w:lang w:val="en-GB"/>
        </w:rPr>
      </w:pPr>
      <w:r w:rsidRPr="005A6CBC">
        <w:rPr>
          <w:lang w:val="en-GB"/>
        </w:rPr>
        <w:lastRenderedPageBreak/>
        <w:tab/>
      </w:r>
      <w:r w:rsidRPr="005A6CBC">
        <w:rPr>
          <w:lang w:val="en-GB"/>
        </w:rPr>
        <w:tab/>
      </w:r>
      <w:r w:rsidRPr="005A6CBC">
        <w:rPr>
          <w:lang w:val="en-GB"/>
        </w:rPr>
        <w:tab/>
      </w:r>
      <w:r>
        <w:rPr>
          <w:b/>
          <w:bCs/>
          <w:u w:val="single"/>
          <w:lang w:val="en-GB"/>
        </w:rPr>
        <w:t>Family &amp; Seniors</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Councillor Lavoie, Chair of the Family &amp; Seniors Committee, gives a verbal report.</w:t>
      </w:r>
    </w:p>
    <w:p w:rsidR="005A6CBC" w:rsidRDefault="005A6CBC" w:rsidP="005A6CBC">
      <w:pPr>
        <w:tabs>
          <w:tab w:val="left" w:pos="-1440"/>
        </w:tabs>
        <w:spacing w:after="120"/>
        <w:ind w:left="2160" w:right="288"/>
        <w:contextualSpacing/>
        <w:jc w:val="both"/>
        <w:rPr>
          <w:lang w:val="en-GB"/>
        </w:rPr>
      </w:pPr>
    </w:p>
    <w:p w:rsidR="005A6CBC" w:rsidRDefault="00C25D3C" w:rsidP="00844C23">
      <w:pPr>
        <w:tabs>
          <w:tab w:val="left" w:pos="-1440"/>
        </w:tabs>
        <w:spacing w:after="120"/>
        <w:ind w:right="288"/>
        <w:contextualSpacing/>
        <w:jc w:val="both"/>
        <w:rPr>
          <w:lang w:val="en-GB"/>
        </w:rPr>
      </w:pPr>
      <w:r w:rsidRPr="00C25D3C">
        <w:rPr>
          <w:lang w:val="en-GB"/>
        </w:rPr>
        <w:tab/>
      </w:r>
      <w:r w:rsidRPr="00C25D3C">
        <w:rPr>
          <w:lang w:val="en-GB"/>
        </w:rPr>
        <w:tab/>
      </w:r>
      <w:r w:rsidRPr="00C25D3C">
        <w:rPr>
          <w:lang w:val="en-GB"/>
        </w:rPr>
        <w:tab/>
      </w:r>
    </w:p>
    <w:p w:rsidR="00C25D3C" w:rsidRDefault="005A6CBC" w:rsidP="00844C2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sidR="00C25D3C">
        <w:rPr>
          <w:b/>
          <w:bCs/>
          <w:u w:val="single"/>
          <w:lang w:val="en-GB"/>
        </w:rPr>
        <w:t>Administration</w:t>
      </w:r>
    </w:p>
    <w:p w:rsidR="00C25D3C" w:rsidRDefault="00C25D3C" w:rsidP="00844C23">
      <w:pPr>
        <w:tabs>
          <w:tab w:val="left" w:pos="-1440"/>
        </w:tabs>
        <w:spacing w:after="120"/>
        <w:ind w:right="288"/>
        <w:contextualSpacing/>
        <w:jc w:val="both"/>
        <w:rPr>
          <w:lang w:val="en-GB"/>
        </w:rPr>
      </w:pPr>
    </w:p>
    <w:p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rsidR="00DA66EC" w:rsidRDefault="00915C9C" w:rsidP="00FC611F">
      <w:pPr>
        <w:tabs>
          <w:tab w:val="left" w:pos="-1440"/>
        </w:tabs>
        <w:spacing w:after="120"/>
        <w:ind w:right="288"/>
        <w:contextualSpacing/>
        <w:jc w:val="both"/>
        <w:rPr>
          <w:lang w:val="en-GB"/>
        </w:rPr>
      </w:pPr>
      <w:r>
        <w:rPr>
          <w:b/>
          <w:bCs/>
          <w:lang w:val="en-GB"/>
        </w:rPr>
        <w:tab/>
      </w:r>
      <w:r>
        <w:rPr>
          <w:b/>
          <w:bCs/>
          <w:lang w:val="en-GB"/>
        </w:rPr>
        <w:tab/>
      </w:r>
      <w:r>
        <w:rPr>
          <w:b/>
          <w:bCs/>
          <w:lang w:val="en-GB"/>
        </w:rPr>
        <w:tab/>
      </w:r>
    </w:p>
    <w:p w:rsidR="00DA66EC" w:rsidRDefault="00DA66EC" w:rsidP="00DA66EC">
      <w:pPr>
        <w:tabs>
          <w:tab w:val="left" w:pos="-1440"/>
        </w:tabs>
        <w:ind w:right="288"/>
        <w:jc w:val="both"/>
        <w:rPr>
          <w:lang w:val="en-GB"/>
        </w:rPr>
      </w:pPr>
      <w:r>
        <w:rPr>
          <w:lang w:val="en-GB"/>
        </w:rPr>
        <w:t>0</w:t>
      </w:r>
      <w:r w:rsidR="006D5D00">
        <w:rPr>
          <w:lang w:val="en-GB"/>
        </w:rPr>
        <w:t>30</w:t>
      </w:r>
      <w:r>
        <w:rPr>
          <w:lang w:val="en-GB"/>
        </w:rPr>
        <w:t>-</w:t>
      </w:r>
      <w:r w:rsidR="00FC611F">
        <w:rPr>
          <w:lang w:val="en-GB"/>
        </w:rPr>
        <w:t>21</w:t>
      </w:r>
      <w:r>
        <w:rPr>
          <w:lang w:val="en-GB"/>
        </w:rPr>
        <w:t>/0</w:t>
      </w:r>
      <w:r w:rsidR="00C25D3C">
        <w:rPr>
          <w:lang w:val="en-GB"/>
        </w:rPr>
        <w:t>2</w:t>
      </w:r>
      <w:r>
        <w:rPr>
          <w:lang w:val="en-GB"/>
        </w:rPr>
        <w:tab/>
      </w:r>
      <w:r>
        <w:rPr>
          <w:lang w:val="en-GB"/>
        </w:rPr>
        <w:tab/>
      </w:r>
      <w:r w:rsidRPr="00DA66EC">
        <w:rPr>
          <w:i/>
          <w:iCs/>
          <w:u w:val="single"/>
          <w:lang w:val="en-GB"/>
        </w:rPr>
        <w:t xml:space="preserve">Taxation </w:t>
      </w:r>
      <w:proofErr w:type="spellStart"/>
      <w:r w:rsidRPr="00DA66EC">
        <w:rPr>
          <w:i/>
          <w:iCs/>
          <w:u w:val="single"/>
          <w:lang w:val="en-GB"/>
        </w:rPr>
        <w:t>ByLaw</w:t>
      </w:r>
      <w:proofErr w:type="spellEnd"/>
      <w:r w:rsidR="00C25D3C">
        <w:rPr>
          <w:i/>
          <w:iCs/>
          <w:u w:val="single"/>
          <w:lang w:val="en-GB"/>
        </w:rPr>
        <w:t xml:space="preserve"> 2021-001</w:t>
      </w:r>
    </w:p>
    <w:p w:rsidR="005A6CBC" w:rsidRPr="00F177E2" w:rsidRDefault="005A6CBC" w:rsidP="005A6CBC">
      <w:pPr>
        <w:ind w:left="3600" w:hanging="1440"/>
        <w:outlineLvl w:val="0"/>
      </w:pPr>
      <w:r w:rsidRPr="00F177E2">
        <w:t xml:space="preserve">WHEREAS </w:t>
      </w:r>
      <w:r w:rsidRPr="00F177E2">
        <w:tab/>
        <w:t>the Municipality is subject to the conditions of section 252 of the Act respecting municipal taxation;</w:t>
      </w:r>
    </w:p>
    <w:p w:rsidR="005A6CBC" w:rsidRPr="00F177E2" w:rsidRDefault="005A6CBC" w:rsidP="005A6CBC">
      <w:pPr>
        <w:ind w:left="3600" w:hanging="1440"/>
        <w:jc w:val="both"/>
        <w:outlineLvl w:val="0"/>
      </w:pPr>
      <w:r w:rsidRPr="00F177E2">
        <w:t xml:space="preserve">WHEREAS </w:t>
      </w:r>
      <w:r w:rsidRPr="00F177E2">
        <w:tab/>
        <w:t xml:space="preserve">a presentation of the Draft By-Law was presented and a notice </w:t>
      </w:r>
      <w:proofErr w:type="gramStart"/>
      <w:r w:rsidRPr="00F177E2">
        <w:t xml:space="preserve">of </w:t>
      </w:r>
      <w:r>
        <w:t xml:space="preserve"> </w:t>
      </w:r>
      <w:r w:rsidRPr="00F177E2">
        <w:t>motion</w:t>
      </w:r>
      <w:proofErr w:type="gramEnd"/>
      <w:r w:rsidRPr="00F177E2">
        <w:t xml:space="preserve"> was previously given by </w:t>
      </w:r>
      <w:proofErr w:type="spellStart"/>
      <w:r>
        <w:t>Councillor</w:t>
      </w:r>
      <w:proofErr w:type="spellEnd"/>
      <w:r>
        <w:t xml:space="preserve"> Lair </w:t>
      </w:r>
      <w:r w:rsidRPr="00F177E2">
        <w:t>at a regular meeting of Council held on</w:t>
      </w:r>
      <w:r>
        <w:t xml:space="preserve"> January 12</w:t>
      </w:r>
      <w:r w:rsidRPr="00107477">
        <w:rPr>
          <w:vertAlign w:val="superscript"/>
        </w:rPr>
        <w:t>th</w:t>
      </w:r>
      <w:r>
        <w:t>, 2021</w:t>
      </w:r>
      <w:r w:rsidRPr="00F177E2">
        <w:t>;</w:t>
      </w:r>
    </w:p>
    <w:p w:rsidR="005A6CBC" w:rsidRPr="00F177E2" w:rsidRDefault="005A6CBC" w:rsidP="005A6CBC">
      <w:pPr>
        <w:jc w:val="both"/>
      </w:pPr>
    </w:p>
    <w:p w:rsidR="00DA66EC" w:rsidRDefault="005A6CBC" w:rsidP="005A6CBC">
      <w:pPr>
        <w:tabs>
          <w:tab w:val="left" w:pos="-1440"/>
        </w:tabs>
        <w:ind w:left="2160" w:right="288"/>
        <w:jc w:val="both"/>
      </w:pPr>
      <w:r w:rsidRPr="00F177E2">
        <w:t>CONSEQUENTLY, the members of the Council of having all voted in favor of the adoption of this By-Law;</w:t>
      </w:r>
      <w:r w:rsidRPr="00F177E2">
        <w:br/>
      </w:r>
      <w:r w:rsidRPr="00F177E2">
        <w:br/>
        <w:t xml:space="preserve">It was moved by </w:t>
      </w:r>
      <w:proofErr w:type="spellStart"/>
      <w:r w:rsidRPr="005A6CBC">
        <w:t>Councillor</w:t>
      </w:r>
      <w:proofErr w:type="spellEnd"/>
      <w:r>
        <w:t xml:space="preserve"> </w:t>
      </w:r>
      <w:proofErr w:type="spellStart"/>
      <w:r>
        <w:t>Sallafranque</w:t>
      </w:r>
      <w:proofErr w:type="spellEnd"/>
      <w:r w:rsidRPr="00F177E2">
        <w:t xml:space="preserve"> and unanimously resolved that this </w:t>
      </w:r>
      <w:r w:rsidRPr="005A6CBC">
        <w:rPr>
          <w:bCs/>
        </w:rPr>
        <w:t xml:space="preserve">BY-LAW # 2021-001 entitled </w:t>
      </w:r>
      <w:r w:rsidRPr="005A6CBC">
        <w:rPr>
          <w:bCs/>
          <w:i/>
          <w:iCs/>
        </w:rPr>
        <w:t>By-law respecting the imposition of the rates of property tax and service taxes for the fiscal year 2021 and the conditions of tax collection</w:t>
      </w:r>
      <w:r w:rsidRPr="005A6CBC">
        <w:rPr>
          <w:i/>
          <w:iCs/>
        </w:rPr>
        <w:t xml:space="preserve"> </w:t>
      </w:r>
      <w:r w:rsidRPr="00F177E2">
        <w:t>be adopted</w:t>
      </w:r>
      <w:r>
        <w:t>.</w:t>
      </w:r>
    </w:p>
    <w:p w:rsidR="005A6CBC" w:rsidRDefault="005A6CBC" w:rsidP="005A6CBC">
      <w:pPr>
        <w:tabs>
          <w:tab w:val="left" w:pos="-1440"/>
        </w:tabs>
        <w:ind w:left="2160" w:right="288"/>
        <w:jc w:val="center"/>
      </w:pPr>
      <w:r>
        <w:t>Adopted</w:t>
      </w:r>
    </w:p>
    <w:p w:rsidR="005A6CBC" w:rsidRDefault="005A6CBC" w:rsidP="005A6CBC">
      <w:pPr>
        <w:tabs>
          <w:tab w:val="left" w:pos="-1440"/>
        </w:tabs>
        <w:ind w:right="288"/>
      </w:pPr>
    </w:p>
    <w:p w:rsidR="005A6CBC" w:rsidRDefault="005A6CBC" w:rsidP="005A6CBC">
      <w:pPr>
        <w:tabs>
          <w:tab w:val="left" w:pos="-1440"/>
        </w:tabs>
        <w:ind w:right="288"/>
      </w:pPr>
      <w:r>
        <w:t>0</w:t>
      </w:r>
      <w:r w:rsidR="006D5D00">
        <w:t>31</w:t>
      </w:r>
      <w:r>
        <w:t>-21/02</w:t>
      </w:r>
      <w:r>
        <w:tab/>
      </w:r>
      <w:r>
        <w:tab/>
      </w:r>
      <w:r w:rsidRPr="005A6CBC">
        <w:rPr>
          <w:i/>
          <w:iCs/>
          <w:u w:val="single"/>
        </w:rPr>
        <w:t>Mail-in voting</w:t>
      </w:r>
    </w:p>
    <w:p w:rsidR="005A6CBC" w:rsidRDefault="005A6CBC" w:rsidP="005A6CBC">
      <w:pPr>
        <w:tabs>
          <w:tab w:val="left" w:pos="-1440"/>
        </w:tabs>
        <w:ind w:left="2160" w:right="288"/>
        <w:jc w:val="both"/>
      </w:pPr>
      <w:r>
        <w:t xml:space="preserve">Moved by </w:t>
      </w:r>
      <w:proofErr w:type="spellStart"/>
      <w:r>
        <w:t>Councillor</w:t>
      </w:r>
      <w:proofErr w:type="spellEnd"/>
      <w:r>
        <w:t xml:space="preserve"> </w:t>
      </w:r>
      <w:proofErr w:type="spellStart"/>
      <w:r>
        <w:t>Sallafranque</w:t>
      </w:r>
      <w:proofErr w:type="spellEnd"/>
      <w:r>
        <w:t xml:space="preserve"> to approve mail-in voting for non-residents in the upcoming November 7</w:t>
      </w:r>
      <w:r w:rsidRPr="005A6CBC">
        <w:rPr>
          <w:vertAlign w:val="superscript"/>
        </w:rPr>
        <w:t>th</w:t>
      </w:r>
      <w:r>
        <w:t xml:space="preserve">, 2021 elections, as prescribed </w:t>
      </w:r>
      <w:r w:rsidRPr="005A6CBC">
        <w:t>by the</w:t>
      </w:r>
      <w:r>
        <w:t xml:space="preserve"> </w:t>
      </w:r>
      <w:r w:rsidRPr="005A6CBC">
        <w:rPr>
          <w:i/>
          <w:iCs/>
        </w:rPr>
        <w:t>Act Respecting Municipal Elections and Referendums</w:t>
      </w:r>
      <w:r>
        <w:rPr>
          <w:i/>
          <w:iCs/>
        </w:rPr>
        <w:t xml:space="preserve">, </w:t>
      </w:r>
      <w:r>
        <w:t>and to authorize the Director General to send out the necessary documents.</w:t>
      </w:r>
    </w:p>
    <w:p w:rsidR="005A6CBC" w:rsidRDefault="005A6CBC" w:rsidP="005A6CBC">
      <w:pPr>
        <w:tabs>
          <w:tab w:val="left" w:pos="-1440"/>
        </w:tabs>
        <w:ind w:left="2160" w:right="288"/>
        <w:jc w:val="center"/>
      </w:pPr>
      <w:r>
        <w:t>Adopted</w:t>
      </w:r>
    </w:p>
    <w:p w:rsidR="005A6CBC" w:rsidRDefault="005A6CBC" w:rsidP="005A6CBC">
      <w:pPr>
        <w:tabs>
          <w:tab w:val="left" w:pos="-1440"/>
        </w:tabs>
        <w:ind w:left="2160" w:right="288"/>
      </w:pPr>
    </w:p>
    <w:p w:rsidR="005A6CBC" w:rsidRDefault="005A6CBC" w:rsidP="005A6CBC">
      <w:pPr>
        <w:tabs>
          <w:tab w:val="left" w:pos="-1440"/>
        </w:tabs>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Public Works</w:t>
      </w:r>
    </w:p>
    <w:p w:rsidR="005A6CBC" w:rsidRDefault="005A6CBC" w:rsidP="005A6CBC">
      <w:pPr>
        <w:tabs>
          <w:tab w:val="left" w:pos="-1440"/>
        </w:tabs>
        <w:ind w:right="288"/>
        <w:contextualSpacing/>
        <w:jc w:val="both"/>
        <w:rPr>
          <w:lang w:val="en-GB"/>
        </w:rPr>
      </w:pPr>
    </w:p>
    <w:p w:rsidR="005A6CBC" w:rsidRDefault="005A6CBC" w:rsidP="005A6CBC">
      <w:pPr>
        <w:tabs>
          <w:tab w:val="left" w:pos="-1440"/>
        </w:tabs>
        <w:ind w:left="2160" w:right="288"/>
        <w:contextualSpacing/>
        <w:jc w:val="both"/>
        <w:rPr>
          <w:lang w:val="en-GB"/>
        </w:rPr>
      </w:pPr>
      <w:r>
        <w:rPr>
          <w:lang w:val="en-GB"/>
        </w:rPr>
        <w:t>Councillor Montgomery, Chair of the Public Works Committee, gives a verbal report.</w:t>
      </w:r>
    </w:p>
    <w:p w:rsidR="005A6CBC" w:rsidRDefault="005A6CBC" w:rsidP="005A6CBC">
      <w:pPr>
        <w:tabs>
          <w:tab w:val="left" w:pos="-1440"/>
        </w:tabs>
        <w:ind w:right="288"/>
        <w:contextualSpacing/>
        <w:jc w:val="both"/>
        <w:rPr>
          <w:lang w:val="en-GB"/>
        </w:rPr>
      </w:pPr>
    </w:p>
    <w:p w:rsidR="005A6CBC" w:rsidRDefault="005A6CBC" w:rsidP="005A6CBC">
      <w:pPr>
        <w:tabs>
          <w:tab w:val="left" w:pos="-1440"/>
        </w:tabs>
        <w:ind w:right="288"/>
        <w:contextualSpacing/>
        <w:jc w:val="both"/>
        <w:rPr>
          <w:lang w:val="en-GB"/>
        </w:rPr>
      </w:pPr>
      <w:r>
        <w:rPr>
          <w:lang w:val="en-GB"/>
        </w:rPr>
        <w:t>0</w:t>
      </w:r>
      <w:r w:rsidR="006D5D00">
        <w:rPr>
          <w:lang w:val="en-GB"/>
        </w:rPr>
        <w:t>32</w:t>
      </w:r>
      <w:r>
        <w:rPr>
          <w:lang w:val="en-GB"/>
        </w:rPr>
        <w:t>-21/02</w:t>
      </w:r>
      <w:r>
        <w:rPr>
          <w:lang w:val="en-GB"/>
        </w:rPr>
        <w:tab/>
      </w:r>
      <w:r>
        <w:rPr>
          <w:lang w:val="en-GB"/>
        </w:rPr>
        <w:tab/>
      </w:r>
      <w:r w:rsidRPr="005A6CBC">
        <w:rPr>
          <w:i/>
          <w:iCs/>
          <w:u w:val="single"/>
          <w:lang w:val="en-GB"/>
        </w:rPr>
        <w:t>Tender – gravel crushing</w:t>
      </w:r>
    </w:p>
    <w:p w:rsidR="005A6CBC" w:rsidRDefault="005A6CBC" w:rsidP="005A6CBC">
      <w:pPr>
        <w:tabs>
          <w:tab w:val="left" w:pos="-1440"/>
        </w:tabs>
        <w:ind w:left="2160" w:right="288"/>
        <w:contextualSpacing/>
        <w:jc w:val="both"/>
        <w:rPr>
          <w:lang w:val="en-GB"/>
        </w:rPr>
      </w:pPr>
      <w:r>
        <w:rPr>
          <w:lang w:val="en-GB"/>
        </w:rPr>
        <w:t>Moved by Councillor Montgomery to proceed to the call for tenders, by invitation, for the required crushing of granular materials for 2021.</w:t>
      </w:r>
    </w:p>
    <w:p w:rsidR="005A6CBC" w:rsidRDefault="005A6CBC" w:rsidP="005A6CBC">
      <w:pPr>
        <w:tabs>
          <w:tab w:val="left" w:pos="-1440"/>
        </w:tabs>
        <w:ind w:left="2160" w:right="288"/>
        <w:contextualSpacing/>
        <w:jc w:val="center"/>
        <w:rPr>
          <w:lang w:val="en-GB"/>
        </w:rPr>
      </w:pPr>
      <w:r>
        <w:rPr>
          <w:lang w:val="en-GB"/>
        </w:rPr>
        <w:t>Adopted</w:t>
      </w:r>
    </w:p>
    <w:p w:rsidR="005A6CBC" w:rsidRDefault="005A6CBC" w:rsidP="005A6CBC">
      <w:pPr>
        <w:tabs>
          <w:tab w:val="left" w:pos="-1440"/>
        </w:tabs>
        <w:ind w:right="288"/>
        <w:contextualSpacing/>
        <w:rPr>
          <w:lang w:val="en-GB"/>
        </w:rPr>
      </w:pPr>
      <w:bookmarkStart w:id="3" w:name="_Hlk65766139"/>
    </w:p>
    <w:p w:rsidR="005A6CBC" w:rsidRDefault="005A6CBC" w:rsidP="005A6CBC">
      <w:pPr>
        <w:tabs>
          <w:tab w:val="left" w:pos="-1440"/>
        </w:tabs>
        <w:ind w:right="288"/>
        <w:contextualSpacing/>
        <w:jc w:val="both"/>
        <w:rPr>
          <w:lang w:val="en-GB"/>
        </w:rPr>
      </w:pPr>
      <w:r>
        <w:rPr>
          <w:lang w:val="en-GB"/>
        </w:rPr>
        <w:t>03</w:t>
      </w:r>
      <w:r w:rsidR="006D5D00">
        <w:rPr>
          <w:lang w:val="en-GB"/>
        </w:rPr>
        <w:t>3</w:t>
      </w:r>
      <w:r>
        <w:rPr>
          <w:lang w:val="en-GB"/>
        </w:rPr>
        <w:t>-21/02</w:t>
      </w:r>
      <w:r>
        <w:rPr>
          <w:lang w:val="en-GB"/>
        </w:rPr>
        <w:tab/>
      </w:r>
      <w:r>
        <w:rPr>
          <w:lang w:val="en-GB"/>
        </w:rPr>
        <w:tab/>
      </w:r>
      <w:r w:rsidRPr="005A6CBC">
        <w:rPr>
          <w:i/>
          <w:iCs/>
          <w:u w:val="single"/>
          <w:lang w:val="en-GB"/>
        </w:rPr>
        <w:t xml:space="preserve">Tender – </w:t>
      </w:r>
      <w:r>
        <w:rPr>
          <w:i/>
          <w:iCs/>
          <w:u w:val="single"/>
          <w:lang w:val="en-GB"/>
        </w:rPr>
        <w:t>surface treatment</w:t>
      </w:r>
    </w:p>
    <w:p w:rsidR="005A6CBC" w:rsidRDefault="005A6CBC" w:rsidP="005A6CBC">
      <w:pPr>
        <w:tabs>
          <w:tab w:val="left" w:pos="-1440"/>
        </w:tabs>
        <w:ind w:left="2160" w:right="288"/>
        <w:contextualSpacing/>
        <w:jc w:val="both"/>
        <w:rPr>
          <w:lang w:val="en-GB"/>
        </w:rPr>
      </w:pPr>
      <w:r>
        <w:rPr>
          <w:lang w:val="en-GB"/>
        </w:rPr>
        <w:t>Moved by Councillor Montgomery to proceed to the call for public tenders for the double surface treatment planned for 2021</w:t>
      </w:r>
      <w:r w:rsidR="00DD5FB7">
        <w:rPr>
          <w:lang w:val="en-GB"/>
        </w:rPr>
        <w:t>, in conjunction with the Municipality of Chichester</w:t>
      </w:r>
      <w:r>
        <w:rPr>
          <w:lang w:val="en-GB"/>
        </w:rPr>
        <w:t>.</w:t>
      </w:r>
    </w:p>
    <w:p w:rsidR="005A6CBC" w:rsidRDefault="005A6CBC" w:rsidP="005A6CBC">
      <w:pPr>
        <w:tabs>
          <w:tab w:val="left" w:pos="-1440"/>
        </w:tabs>
        <w:ind w:right="288"/>
        <w:contextualSpacing/>
        <w:jc w:val="center"/>
        <w:rPr>
          <w:lang w:val="en-GB"/>
        </w:rPr>
      </w:pPr>
      <w:r>
        <w:rPr>
          <w:lang w:val="en-GB"/>
        </w:rPr>
        <w:tab/>
      </w:r>
      <w:r>
        <w:rPr>
          <w:lang w:val="en-GB"/>
        </w:rPr>
        <w:tab/>
      </w:r>
      <w:r>
        <w:rPr>
          <w:lang w:val="en-GB"/>
        </w:rPr>
        <w:tab/>
        <w:t>Adopted</w:t>
      </w:r>
    </w:p>
    <w:bookmarkEnd w:id="3"/>
    <w:p w:rsidR="005A6CBC" w:rsidRDefault="005A6CBC" w:rsidP="005A6CBC">
      <w:pPr>
        <w:tabs>
          <w:tab w:val="left" w:pos="-1440"/>
        </w:tabs>
        <w:ind w:right="288"/>
        <w:contextualSpacing/>
        <w:rPr>
          <w:lang w:val="en-GB"/>
        </w:rPr>
      </w:pPr>
    </w:p>
    <w:p w:rsidR="005A6CBC" w:rsidRDefault="005A6CBC" w:rsidP="005A6CBC">
      <w:pPr>
        <w:tabs>
          <w:tab w:val="left" w:pos="-1440"/>
        </w:tabs>
        <w:ind w:right="288"/>
        <w:contextualSpacing/>
        <w:jc w:val="both"/>
        <w:rPr>
          <w:lang w:val="en-GB"/>
        </w:rPr>
      </w:pPr>
      <w:r>
        <w:rPr>
          <w:lang w:val="en-GB"/>
        </w:rPr>
        <w:t>03</w:t>
      </w:r>
      <w:r w:rsidR="006D5D00">
        <w:rPr>
          <w:lang w:val="en-GB"/>
        </w:rPr>
        <w:t>4</w:t>
      </w:r>
      <w:r>
        <w:rPr>
          <w:lang w:val="en-GB"/>
        </w:rPr>
        <w:t>-21/02</w:t>
      </w:r>
      <w:r>
        <w:rPr>
          <w:lang w:val="en-GB"/>
        </w:rPr>
        <w:tab/>
      </w:r>
      <w:r>
        <w:rPr>
          <w:lang w:val="en-GB"/>
        </w:rPr>
        <w:tab/>
      </w:r>
      <w:r w:rsidRPr="005A6CBC">
        <w:rPr>
          <w:i/>
          <w:iCs/>
          <w:u w:val="single"/>
          <w:lang w:val="en-GB"/>
        </w:rPr>
        <w:t xml:space="preserve">Tender – </w:t>
      </w:r>
      <w:proofErr w:type="spellStart"/>
      <w:r>
        <w:rPr>
          <w:i/>
          <w:iCs/>
          <w:u w:val="single"/>
          <w:lang w:val="en-GB"/>
        </w:rPr>
        <w:t>Snowplowing</w:t>
      </w:r>
      <w:proofErr w:type="spellEnd"/>
      <w:r>
        <w:rPr>
          <w:i/>
          <w:iCs/>
          <w:u w:val="single"/>
          <w:lang w:val="en-GB"/>
        </w:rPr>
        <w:t xml:space="preserve"> 2021-2023</w:t>
      </w:r>
    </w:p>
    <w:p w:rsidR="005A6CBC" w:rsidRDefault="005A6CBC" w:rsidP="005A6CBC">
      <w:pPr>
        <w:tabs>
          <w:tab w:val="left" w:pos="-1440"/>
        </w:tabs>
        <w:ind w:left="2160" w:right="288"/>
        <w:contextualSpacing/>
        <w:jc w:val="both"/>
        <w:rPr>
          <w:lang w:val="en-GB"/>
        </w:rPr>
      </w:pPr>
      <w:r>
        <w:rPr>
          <w:lang w:val="en-GB"/>
        </w:rPr>
        <w:t xml:space="preserve">Moved by Councillor Montgomery to proceed to the call for public tenders for the </w:t>
      </w:r>
      <w:proofErr w:type="spellStart"/>
      <w:r>
        <w:rPr>
          <w:lang w:val="en-GB"/>
        </w:rPr>
        <w:t>snowplowing</w:t>
      </w:r>
      <w:proofErr w:type="spellEnd"/>
      <w:r>
        <w:rPr>
          <w:lang w:val="en-GB"/>
        </w:rPr>
        <w:t xml:space="preserve"> of the municipal roads, in 4 sections, for the 2021-2023 winter seasons, as discussed.</w:t>
      </w:r>
    </w:p>
    <w:p w:rsidR="005A6CBC" w:rsidRDefault="005A6CBC" w:rsidP="005A6CBC">
      <w:pPr>
        <w:tabs>
          <w:tab w:val="left" w:pos="-1440"/>
        </w:tabs>
        <w:ind w:right="288"/>
        <w:contextualSpacing/>
        <w:jc w:val="center"/>
        <w:rPr>
          <w:lang w:val="en-GB"/>
        </w:rPr>
      </w:pPr>
      <w:r>
        <w:rPr>
          <w:lang w:val="en-GB"/>
        </w:rPr>
        <w:tab/>
      </w:r>
      <w:r>
        <w:rPr>
          <w:lang w:val="en-GB"/>
        </w:rPr>
        <w:tab/>
      </w:r>
      <w:r>
        <w:rPr>
          <w:lang w:val="en-GB"/>
        </w:rPr>
        <w:tab/>
        <w:t>Adopted</w:t>
      </w:r>
    </w:p>
    <w:p w:rsidR="005A6CBC" w:rsidRDefault="005A6CBC" w:rsidP="005A6CBC">
      <w:pPr>
        <w:tabs>
          <w:tab w:val="left" w:pos="-1440"/>
        </w:tabs>
        <w:ind w:right="288"/>
        <w:contextualSpacing/>
        <w:rPr>
          <w:lang w:val="en-GB"/>
        </w:rPr>
      </w:pPr>
    </w:p>
    <w:p w:rsidR="005A6CBC" w:rsidRDefault="005A6CBC" w:rsidP="005A6CBC">
      <w:pPr>
        <w:tabs>
          <w:tab w:val="left" w:pos="-1440"/>
        </w:tabs>
        <w:ind w:right="288"/>
        <w:contextualSpacing/>
        <w:rPr>
          <w:lang w:val="en-GB"/>
        </w:rPr>
      </w:pPr>
      <w:r>
        <w:rPr>
          <w:lang w:val="en-GB"/>
        </w:rPr>
        <w:t>03</w:t>
      </w:r>
      <w:r w:rsidR="006D5D00">
        <w:rPr>
          <w:lang w:val="en-GB"/>
        </w:rPr>
        <w:t>5</w:t>
      </w:r>
      <w:r>
        <w:rPr>
          <w:lang w:val="en-GB"/>
        </w:rPr>
        <w:t>-21/02</w:t>
      </w:r>
      <w:r>
        <w:rPr>
          <w:lang w:val="en-GB"/>
        </w:rPr>
        <w:tab/>
      </w:r>
      <w:r>
        <w:rPr>
          <w:lang w:val="en-GB"/>
        </w:rPr>
        <w:tab/>
      </w:r>
      <w:r w:rsidRPr="005A6CBC">
        <w:rPr>
          <w:i/>
          <w:iCs/>
          <w:u w:val="single"/>
          <w:lang w:val="en-GB"/>
        </w:rPr>
        <w:t>HVAC system plans</w:t>
      </w:r>
      <w:r>
        <w:rPr>
          <w:lang w:val="en-GB"/>
        </w:rPr>
        <w:tab/>
      </w:r>
    </w:p>
    <w:p w:rsidR="005A6CBC" w:rsidRDefault="005A6CBC" w:rsidP="005A6CBC">
      <w:pPr>
        <w:tabs>
          <w:tab w:val="left" w:pos="-1440"/>
        </w:tabs>
        <w:ind w:left="2160" w:right="288"/>
        <w:contextualSpacing/>
        <w:jc w:val="both"/>
        <w:rPr>
          <w:lang w:val="en-GB"/>
        </w:rPr>
      </w:pPr>
      <w:r>
        <w:rPr>
          <w:lang w:val="en-GB"/>
        </w:rPr>
        <w:t>Moved by Councillor McGuire to proceed with the required engineered plans for the retrofit of the Municipal Office HVAC system, and to authorize the Director General to contract with the lowest quoted firm.</w:t>
      </w:r>
    </w:p>
    <w:p w:rsidR="005A6CBC" w:rsidRDefault="005A6CBC" w:rsidP="005A6CBC">
      <w:pPr>
        <w:tabs>
          <w:tab w:val="left" w:pos="-1440"/>
        </w:tabs>
        <w:ind w:left="2160" w:right="288"/>
        <w:contextualSpacing/>
        <w:jc w:val="center"/>
        <w:rPr>
          <w:lang w:val="en-GB"/>
        </w:rPr>
      </w:pPr>
      <w:r>
        <w:rPr>
          <w:lang w:val="en-GB"/>
        </w:rPr>
        <w:t>Adopted</w:t>
      </w:r>
    </w:p>
    <w:p w:rsidR="005A6CBC" w:rsidRDefault="005A6CBC" w:rsidP="005A6CBC">
      <w:pPr>
        <w:tabs>
          <w:tab w:val="left" w:pos="-1440"/>
        </w:tabs>
        <w:ind w:right="288"/>
        <w:contextualSpacing/>
        <w:rPr>
          <w:lang w:val="en-GB"/>
        </w:rPr>
      </w:pPr>
    </w:p>
    <w:p w:rsidR="00FC260A" w:rsidRDefault="00FC260A" w:rsidP="005A6CBC">
      <w:pPr>
        <w:tabs>
          <w:tab w:val="left" w:pos="-1440"/>
        </w:tabs>
        <w:ind w:right="288"/>
        <w:contextualSpacing/>
        <w:rPr>
          <w:lang w:val="en-GB"/>
        </w:rPr>
      </w:pPr>
    </w:p>
    <w:p w:rsidR="005A6CBC" w:rsidRDefault="005A6CBC" w:rsidP="005A6CBC">
      <w:pPr>
        <w:tabs>
          <w:tab w:val="left" w:pos="-1440"/>
        </w:tabs>
        <w:ind w:right="288"/>
        <w:contextualSpacing/>
        <w:rPr>
          <w:lang w:val="en-GB"/>
        </w:rPr>
      </w:pPr>
      <w:r>
        <w:rPr>
          <w:lang w:val="en-GB"/>
        </w:rPr>
        <w:t>03</w:t>
      </w:r>
      <w:r w:rsidR="006D5D00">
        <w:rPr>
          <w:lang w:val="en-GB"/>
        </w:rPr>
        <w:t>6</w:t>
      </w:r>
      <w:r>
        <w:rPr>
          <w:lang w:val="en-GB"/>
        </w:rPr>
        <w:t>-21/02</w:t>
      </w:r>
      <w:r>
        <w:rPr>
          <w:lang w:val="en-GB"/>
        </w:rPr>
        <w:tab/>
      </w:r>
      <w:r>
        <w:rPr>
          <w:lang w:val="en-GB"/>
        </w:rPr>
        <w:tab/>
      </w:r>
      <w:r w:rsidRPr="005A6CBC">
        <w:rPr>
          <w:i/>
          <w:iCs/>
          <w:u w:val="single"/>
          <w:lang w:val="en-GB"/>
        </w:rPr>
        <w:t>Transfer site – scales rates</w:t>
      </w:r>
    </w:p>
    <w:p w:rsidR="005A6CBC" w:rsidRDefault="005A6CBC" w:rsidP="005A6CBC">
      <w:pPr>
        <w:tabs>
          <w:tab w:val="left" w:pos="-1440"/>
        </w:tabs>
        <w:ind w:left="2160" w:right="288"/>
        <w:contextualSpacing/>
        <w:jc w:val="both"/>
        <w:rPr>
          <w:lang w:val="en-GB"/>
        </w:rPr>
      </w:pPr>
      <w:r>
        <w:rPr>
          <w:lang w:val="en-GB"/>
        </w:rPr>
        <w:t>Moved by Councillor Lair to approve an increase to $0.30/kg of the waste disposal rates at the transfer site, for large items and additional household waste, effective March 1</w:t>
      </w:r>
      <w:r w:rsidRPr="005A6CBC">
        <w:rPr>
          <w:vertAlign w:val="superscript"/>
          <w:lang w:val="en-GB"/>
        </w:rPr>
        <w:t>st</w:t>
      </w:r>
      <w:r>
        <w:rPr>
          <w:lang w:val="en-GB"/>
        </w:rPr>
        <w:t>, 2021.</w:t>
      </w:r>
    </w:p>
    <w:p w:rsidR="00BC2A8A" w:rsidRDefault="00BC2A8A" w:rsidP="00BC2A8A">
      <w:pPr>
        <w:tabs>
          <w:tab w:val="left" w:pos="-1440"/>
        </w:tabs>
        <w:ind w:left="2160" w:right="288"/>
        <w:contextualSpacing/>
        <w:jc w:val="center"/>
        <w:rPr>
          <w:lang w:val="en-GB"/>
        </w:rPr>
      </w:pPr>
      <w:r>
        <w:rPr>
          <w:lang w:val="en-GB"/>
        </w:rPr>
        <w:t>Adopted</w:t>
      </w:r>
    </w:p>
    <w:p w:rsidR="005A6CBC" w:rsidRDefault="005A6CBC" w:rsidP="005A6CBC">
      <w:pPr>
        <w:tabs>
          <w:tab w:val="left" w:pos="-1440"/>
        </w:tabs>
        <w:ind w:right="288"/>
        <w:contextualSpacing/>
        <w:jc w:val="both"/>
        <w:rPr>
          <w:lang w:val="en-GB"/>
        </w:rPr>
      </w:pPr>
    </w:p>
    <w:p w:rsidR="005A6CBC" w:rsidRDefault="005A6CBC" w:rsidP="005A6CBC">
      <w:pPr>
        <w:tabs>
          <w:tab w:val="left" w:pos="-1440"/>
        </w:tabs>
        <w:ind w:left="2160" w:right="288"/>
        <w:rPr>
          <w:lang w:val="en-GB"/>
        </w:rPr>
      </w:pPr>
    </w:p>
    <w:p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Public Security</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Councillor Tallon, Chair of the Public Security Committee, gives a verbal report.</w:t>
      </w:r>
    </w:p>
    <w:p w:rsidR="005A6CBC" w:rsidRDefault="005A6CBC" w:rsidP="005A6CBC">
      <w:pPr>
        <w:tabs>
          <w:tab w:val="left" w:pos="-1440"/>
        </w:tabs>
        <w:spacing w:after="120"/>
        <w:ind w:left="2160"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The Fire Department Committee Meeting summary is also presented.</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right="288"/>
        <w:contextualSpacing/>
        <w:jc w:val="both"/>
        <w:rPr>
          <w:lang w:val="en-GB"/>
        </w:rPr>
      </w:pPr>
      <w:r>
        <w:rPr>
          <w:lang w:val="en-GB"/>
        </w:rPr>
        <w:t>03</w:t>
      </w:r>
      <w:r w:rsidR="006D5D00">
        <w:rPr>
          <w:lang w:val="en-GB"/>
        </w:rPr>
        <w:t>7</w:t>
      </w:r>
      <w:r>
        <w:rPr>
          <w:lang w:val="en-GB"/>
        </w:rPr>
        <w:t>-21/02</w:t>
      </w:r>
      <w:r>
        <w:rPr>
          <w:lang w:val="en-GB"/>
        </w:rPr>
        <w:tab/>
      </w:r>
      <w:r>
        <w:rPr>
          <w:lang w:val="en-GB"/>
        </w:rPr>
        <w:tab/>
      </w:r>
      <w:r w:rsidRPr="005A6CBC">
        <w:rPr>
          <w:i/>
          <w:iCs/>
          <w:u w:val="single"/>
          <w:lang w:val="en-GB"/>
        </w:rPr>
        <w:t>Rescue vehicle</w:t>
      </w:r>
    </w:p>
    <w:p w:rsidR="005A6CBC" w:rsidRDefault="005A6CBC" w:rsidP="005A6CBC">
      <w:pPr>
        <w:tabs>
          <w:tab w:val="left" w:pos="-1440"/>
        </w:tabs>
        <w:spacing w:after="120"/>
        <w:ind w:left="2160" w:right="288"/>
        <w:contextualSpacing/>
        <w:jc w:val="both"/>
        <w:rPr>
          <w:lang w:val="en-GB"/>
        </w:rPr>
      </w:pPr>
      <w:r>
        <w:rPr>
          <w:lang w:val="en-GB"/>
        </w:rPr>
        <w:t>Moved by Councillor Tallon to approve the expense of the wrap and decal installation for the rescue vehicle, as discussed.</w:t>
      </w:r>
    </w:p>
    <w:p w:rsidR="005A6CBC" w:rsidRDefault="005A6CBC" w:rsidP="005A6CBC">
      <w:pPr>
        <w:tabs>
          <w:tab w:val="left" w:pos="-1440"/>
        </w:tabs>
        <w:spacing w:after="120"/>
        <w:ind w:left="2160" w:right="288"/>
        <w:contextualSpacing/>
        <w:jc w:val="center"/>
        <w:rPr>
          <w:lang w:val="en-GB"/>
        </w:rPr>
      </w:pPr>
      <w:r>
        <w:rPr>
          <w:lang w:val="en-GB"/>
        </w:rPr>
        <w:t>Adopted</w:t>
      </w:r>
    </w:p>
    <w:p w:rsidR="005A6CBC" w:rsidRDefault="005A6CBC" w:rsidP="005A6CBC">
      <w:pPr>
        <w:tabs>
          <w:tab w:val="left" w:pos="-1440"/>
        </w:tabs>
        <w:spacing w:after="120"/>
        <w:ind w:right="288"/>
        <w:contextualSpacing/>
        <w:jc w:val="both"/>
        <w:rPr>
          <w:lang w:val="en-GB"/>
        </w:rPr>
      </w:pPr>
    </w:p>
    <w:p w:rsidR="00A764DD" w:rsidRDefault="005A6CBC" w:rsidP="005A6CBC">
      <w:pPr>
        <w:tabs>
          <w:tab w:val="left" w:pos="-1440"/>
        </w:tabs>
        <w:spacing w:after="120"/>
        <w:ind w:right="288"/>
        <w:contextualSpacing/>
        <w:jc w:val="both"/>
      </w:pPr>
      <w:r>
        <w:rPr>
          <w:b/>
          <w:bCs/>
          <w:lang w:val="en-GB"/>
        </w:rPr>
        <w:tab/>
      </w:r>
      <w:r>
        <w:rPr>
          <w:b/>
          <w:bCs/>
          <w:lang w:val="en-GB"/>
        </w:rPr>
        <w:tab/>
      </w:r>
      <w:r>
        <w:rPr>
          <w:b/>
          <w:bCs/>
          <w:lang w:val="en-GB"/>
        </w:rPr>
        <w:tab/>
      </w:r>
    </w:p>
    <w:p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rsidR="00B529D3" w:rsidRDefault="00A764DD" w:rsidP="00B529D3">
      <w:pPr>
        <w:ind w:left="2160" w:right="288" w:hanging="2160"/>
        <w:jc w:val="both"/>
        <w:rPr>
          <w:lang w:val="en-GB"/>
        </w:rPr>
      </w:pPr>
      <w:r>
        <w:rPr>
          <w:lang w:val="en-GB"/>
        </w:rPr>
        <w:t>0</w:t>
      </w:r>
      <w:r w:rsidR="005A6CBC">
        <w:rPr>
          <w:lang w:val="en-GB"/>
        </w:rPr>
        <w:t>3</w:t>
      </w:r>
      <w:r w:rsidR="006D5D00">
        <w:rPr>
          <w:lang w:val="en-GB"/>
        </w:rPr>
        <w:t>8</w:t>
      </w:r>
      <w:r w:rsidR="00915C9C">
        <w:rPr>
          <w:lang w:val="en-GB"/>
        </w:rPr>
        <w:t>-</w:t>
      </w:r>
      <w:r w:rsidR="00FC611F">
        <w:rPr>
          <w:lang w:val="en-GB"/>
        </w:rPr>
        <w:t>21</w:t>
      </w:r>
      <w:r w:rsidR="00915C9C">
        <w:rPr>
          <w:lang w:val="en-GB"/>
        </w:rPr>
        <w:t>/</w:t>
      </w:r>
      <w:r>
        <w:rPr>
          <w:lang w:val="en-GB"/>
        </w:rPr>
        <w:t>0</w:t>
      </w:r>
      <w:r w:rsidR="005A6CBC">
        <w:rPr>
          <w:lang w:val="en-GB"/>
        </w:rPr>
        <w:t>2</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Pr>
          <w:lang w:val="en-GB"/>
        </w:rPr>
        <w:t xml:space="preserve">Sallafranque </w:t>
      </w:r>
      <w:r w:rsidR="00915C9C">
        <w:rPr>
          <w:lang w:val="en-GB"/>
        </w:rPr>
        <w:t>t</w:t>
      </w:r>
      <w:r w:rsidR="00FA4952" w:rsidRPr="00612353">
        <w:rPr>
          <w:lang w:val="en-GB"/>
        </w:rPr>
        <w:t>hat the bills be paid as per the list presented.</w:t>
      </w:r>
    </w:p>
    <w:p w:rsidR="00547B89" w:rsidRDefault="00E259C7" w:rsidP="00B529D3">
      <w:pPr>
        <w:ind w:left="2160" w:right="288" w:hanging="33"/>
        <w:jc w:val="center"/>
        <w:rPr>
          <w:i/>
          <w:lang w:val="en-GB"/>
        </w:rPr>
      </w:pPr>
      <w:r>
        <w:rPr>
          <w:lang w:val="en-GB"/>
        </w:rPr>
        <w:t>Adopted</w:t>
      </w:r>
    </w:p>
    <w:p w:rsidR="00547B89" w:rsidRPr="00612353" w:rsidRDefault="00547B89" w:rsidP="00844C23">
      <w:pPr>
        <w:ind w:left="2127" w:right="288"/>
        <w:jc w:val="both"/>
        <w:rPr>
          <w:i/>
          <w:lang w:val="en-GB"/>
        </w:rPr>
      </w:pPr>
    </w:p>
    <w:p w:rsidR="00A031D9" w:rsidRPr="00612353" w:rsidRDefault="00A031D9" w:rsidP="00844C23">
      <w:pPr>
        <w:ind w:left="2127" w:right="288"/>
        <w:jc w:val="both"/>
        <w:rPr>
          <w:i/>
          <w:lang w:val="en-GB"/>
        </w:rPr>
      </w:pPr>
      <w:r w:rsidRPr="00612353">
        <w:rPr>
          <w:i/>
          <w:lang w:val="en-GB"/>
        </w:rPr>
        <w:t>Certificate of Availability of Funds</w:t>
      </w:r>
    </w:p>
    <w:p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5A6CBC">
        <w:rPr>
          <w:lang w:val="en-GB"/>
        </w:rPr>
        <w:t>February 2</w:t>
      </w:r>
      <w:r w:rsidR="005A6CBC" w:rsidRPr="005A6CBC">
        <w:rPr>
          <w:vertAlign w:val="superscript"/>
          <w:lang w:val="en-GB"/>
        </w:rPr>
        <w:t>nd</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rsidR="00A031D9" w:rsidRPr="00612353" w:rsidRDefault="00A031D9" w:rsidP="00844C23">
      <w:pPr>
        <w:ind w:left="2127" w:right="288"/>
        <w:jc w:val="both"/>
        <w:rPr>
          <w:lang w:val="en-GB"/>
        </w:rPr>
      </w:pPr>
    </w:p>
    <w:p w:rsidR="00EE7031" w:rsidRDefault="00EE7031" w:rsidP="00844C23">
      <w:pPr>
        <w:ind w:left="2127" w:right="288"/>
        <w:jc w:val="both"/>
        <w:rPr>
          <w:lang w:val="en-GB"/>
        </w:rPr>
      </w:pPr>
    </w:p>
    <w:p w:rsidR="00A031D9" w:rsidRPr="00612353" w:rsidRDefault="00A031D9" w:rsidP="00844C23">
      <w:pPr>
        <w:ind w:left="2127" w:right="288"/>
        <w:jc w:val="both"/>
        <w:rPr>
          <w:lang w:val="en-GB"/>
        </w:rPr>
      </w:pPr>
      <w:r w:rsidRPr="00612353">
        <w:rPr>
          <w:lang w:val="en-GB"/>
        </w:rPr>
        <w:t>______________________________</w:t>
      </w:r>
    </w:p>
    <w:p w:rsidR="00915C9C" w:rsidRDefault="00A031D9" w:rsidP="0037390A">
      <w:pPr>
        <w:ind w:left="2127" w:right="288"/>
        <w:jc w:val="both"/>
        <w:rPr>
          <w:lang w:val="en-GB"/>
        </w:rPr>
      </w:pPr>
      <w:r w:rsidRPr="00612353">
        <w:rPr>
          <w:lang w:val="en-GB"/>
        </w:rPr>
        <w:t>Alicia Jones</w:t>
      </w:r>
    </w:p>
    <w:p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rsidR="0011271B" w:rsidRDefault="0011271B" w:rsidP="00844C23">
      <w:pPr>
        <w:tabs>
          <w:tab w:val="left" w:pos="-1440"/>
        </w:tabs>
        <w:ind w:left="2131" w:right="288"/>
        <w:jc w:val="both"/>
        <w:rPr>
          <w:b/>
          <w:bCs/>
          <w:lang w:val="en-GB"/>
        </w:rPr>
      </w:pPr>
    </w:p>
    <w:p w:rsidR="006C60F6" w:rsidRDefault="006C60F6" w:rsidP="00844C23">
      <w:pPr>
        <w:tabs>
          <w:tab w:val="left" w:pos="-1440"/>
        </w:tabs>
        <w:ind w:left="2131" w:right="288"/>
        <w:jc w:val="both"/>
        <w:rPr>
          <w:b/>
          <w:bCs/>
          <w:lang w:val="en-GB"/>
        </w:rPr>
      </w:pPr>
    </w:p>
    <w:p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rsidR="008F7756" w:rsidRPr="005F1D28" w:rsidRDefault="008F7756" w:rsidP="005F1D28">
      <w:pPr>
        <w:tabs>
          <w:tab w:val="left" w:pos="-1440"/>
        </w:tabs>
        <w:ind w:right="288"/>
        <w:jc w:val="both"/>
        <w:rPr>
          <w:bCs/>
          <w:lang w:val="en-GB"/>
        </w:rPr>
      </w:pPr>
    </w:p>
    <w:p w:rsidR="00463BD3" w:rsidRDefault="00463BD3" w:rsidP="00CB44AC">
      <w:pPr>
        <w:tabs>
          <w:tab w:val="left" w:pos="-1440"/>
        </w:tabs>
        <w:ind w:right="288"/>
        <w:jc w:val="both"/>
        <w:rPr>
          <w:b/>
          <w:bCs/>
        </w:rPr>
      </w:pPr>
    </w:p>
    <w:p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rsidR="00301CBB" w:rsidRDefault="00301CBB" w:rsidP="005A6CBC">
      <w:pPr>
        <w:tabs>
          <w:tab w:val="left" w:pos="-1440"/>
        </w:tabs>
        <w:ind w:right="288"/>
        <w:jc w:val="both"/>
      </w:pPr>
      <w:r>
        <w:tab/>
      </w:r>
      <w:r>
        <w:tab/>
      </w:r>
      <w:r>
        <w:tab/>
      </w:r>
    </w:p>
    <w:p w:rsidR="005A6CBC" w:rsidRPr="00301CBB" w:rsidRDefault="005A6CBC" w:rsidP="005A6CBC">
      <w:pPr>
        <w:tabs>
          <w:tab w:val="left" w:pos="-1440"/>
        </w:tabs>
        <w:ind w:right="288"/>
        <w:jc w:val="both"/>
        <w:rPr>
          <w:i/>
          <w:iCs/>
          <w:u w:val="single"/>
        </w:rPr>
      </w:pPr>
      <w:r w:rsidRPr="005A6CBC">
        <w:tab/>
      </w:r>
      <w:r w:rsidRPr="005A6CBC">
        <w:tab/>
      </w:r>
      <w:r w:rsidRPr="005A6CBC">
        <w:tab/>
      </w:r>
      <w:r w:rsidRPr="00301CBB">
        <w:rPr>
          <w:i/>
          <w:iCs/>
          <w:u w:val="single"/>
        </w:rPr>
        <w:t>Bell Canada telephone services</w:t>
      </w:r>
    </w:p>
    <w:p w:rsidR="005A6CBC" w:rsidRDefault="005A6CBC" w:rsidP="005A6CBC">
      <w:pPr>
        <w:tabs>
          <w:tab w:val="left" w:pos="-1440"/>
        </w:tabs>
        <w:ind w:left="2160" w:right="288"/>
        <w:jc w:val="both"/>
      </w:pPr>
      <w:r>
        <w:t>Ongoing concerns regarding poor service of telephone lines, by Bell Canada, as well as damaged equipment along the roadsides.  These issues are present in several local municipalities.  The Mayor will inquire about the issue.</w:t>
      </w:r>
    </w:p>
    <w:p w:rsidR="00301CBB" w:rsidRDefault="00301CBB" w:rsidP="008946B1">
      <w:pPr>
        <w:tabs>
          <w:tab w:val="left" w:pos="-1440"/>
        </w:tabs>
        <w:ind w:right="288"/>
        <w:jc w:val="both"/>
      </w:pPr>
    </w:p>
    <w:p w:rsidR="005A6CBC" w:rsidRPr="005A6CBC" w:rsidRDefault="005A6CBC" w:rsidP="008946B1">
      <w:pPr>
        <w:tabs>
          <w:tab w:val="left" w:pos="-1440"/>
        </w:tabs>
        <w:ind w:right="288"/>
        <w:jc w:val="both"/>
        <w:rPr>
          <w:i/>
          <w:iCs/>
          <w:u w:val="single"/>
        </w:rPr>
      </w:pPr>
      <w:r>
        <w:tab/>
      </w:r>
      <w:r>
        <w:tab/>
      </w:r>
      <w:r>
        <w:tab/>
      </w:r>
      <w:r w:rsidRPr="005A6CBC">
        <w:rPr>
          <w:i/>
          <w:iCs/>
          <w:u w:val="single"/>
        </w:rPr>
        <w:t>Mayor’s investigation</w:t>
      </w:r>
    </w:p>
    <w:p w:rsidR="005A6CBC" w:rsidRDefault="005A6CBC" w:rsidP="005A6CBC">
      <w:pPr>
        <w:tabs>
          <w:tab w:val="left" w:pos="-1440"/>
        </w:tabs>
        <w:ind w:left="2160" w:right="288"/>
        <w:jc w:val="both"/>
      </w:pPr>
      <w:r>
        <w:t xml:space="preserve">The Mayor has sent the findings of his investigation and his concerns with breach of the Code of Ethics to the Commission </w:t>
      </w:r>
      <w:proofErr w:type="spellStart"/>
      <w:r>
        <w:t>Municipale</w:t>
      </w:r>
      <w:proofErr w:type="spellEnd"/>
      <w:r>
        <w:t xml:space="preserve"> du Quebec.  No formal response has been received.</w:t>
      </w:r>
    </w:p>
    <w:p w:rsidR="005A6CBC" w:rsidRDefault="00301CBB" w:rsidP="008946B1">
      <w:pPr>
        <w:tabs>
          <w:tab w:val="left" w:pos="-1440"/>
        </w:tabs>
        <w:ind w:right="288"/>
        <w:jc w:val="both"/>
      </w:pPr>
      <w:r>
        <w:tab/>
      </w:r>
      <w:r>
        <w:tab/>
      </w:r>
      <w:r>
        <w:tab/>
      </w:r>
    </w:p>
    <w:p w:rsidR="00301CBB" w:rsidRPr="00301CBB" w:rsidRDefault="005A6CBC" w:rsidP="008946B1">
      <w:pPr>
        <w:tabs>
          <w:tab w:val="left" w:pos="-1440"/>
        </w:tabs>
        <w:ind w:right="288"/>
        <w:jc w:val="both"/>
        <w:rPr>
          <w:i/>
          <w:iCs/>
          <w:u w:val="single"/>
        </w:rPr>
      </w:pPr>
      <w:r w:rsidRPr="005A6CBC">
        <w:tab/>
      </w:r>
      <w:r w:rsidRPr="005A6CBC">
        <w:tab/>
      </w:r>
      <w:r w:rsidRPr="005A6CBC">
        <w:tab/>
      </w:r>
      <w:r w:rsidR="00301CBB" w:rsidRPr="00301CBB">
        <w:rPr>
          <w:i/>
          <w:iCs/>
          <w:u w:val="single"/>
        </w:rPr>
        <w:t>Ambulance services</w:t>
      </w:r>
    </w:p>
    <w:p w:rsidR="00301CBB" w:rsidRDefault="00301CBB" w:rsidP="005A6CBC">
      <w:pPr>
        <w:tabs>
          <w:tab w:val="left" w:pos="-1440"/>
        </w:tabs>
        <w:ind w:left="2160" w:right="288"/>
        <w:jc w:val="both"/>
      </w:pPr>
      <w:r>
        <w:t>Concerns regarding the wait times for ambulance services.  The DG</w:t>
      </w:r>
      <w:r w:rsidR="005A6CBC">
        <w:t xml:space="preserve"> is awaiting further information and </w:t>
      </w:r>
      <w:r>
        <w:t>will</w:t>
      </w:r>
      <w:r>
        <w:tab/>
        <w:t>inquire about the issue.</w:t>
      </w:r>
    </w:p>
    <w:p w:rsidR="005A6CBC" w:rsidRDefault="005A6CBC" w:rsidP="005A6CBC">
      <w:pPr>
        <w:tabs>
          <w:tab w:val="left" w:pos="-1440"/>
        </w:tabs>
        <w:ind w:left="2160" w:right="288"/>
        <w:jc w:val="both"/>
        <w:rPr>
          <w:i/>
          <w:iCs/>
          <w:u w:val="single"/>
        </w:rPr>
      </w:pPr>
    </w:p>
    <w:p w:rsidR="005A6CBC" w:rsidRDefault="005A6CBC" w:rsidP="005A6CBC">
      <w:pPr>
        <w:tabs>
          <w:tab w:val="left" w:pos="-1440"/>
        </w:tabs>
        <w:ind w:left="2160" w:right="288"/>
        <w:jc w:val="both"/>
        <w:rPr>
          <w:i/>
          <w:iCs/>
          <w:u w:val="single"/>
        </w:rPr>
      </w:pPr>
    </w:p>
    <w:p w:rsidR="005A6CBC" w:rsidRPr="005A6CBC" w:rsidRDefault="005A6CBC" w:rsidP="005A6CBC">
      <w:pPr>
        <w:tabs>
          <w:tab w:val="left" w:pos="-1440"/>
        </w:tabs>
        <w:ind w:left="2160" w:right="288"/>
        <w:jc w:val="both"/>
        <w:rPr>
          <w:i/>
          <w:iCs/>
          <w:u w:val="single"/>
        </w:rPr>
      </w:pPr>
    </w:p>
    <w:p w:rsidR="005A6CBC" w:rsidRPr="005A6CBC" w:rsidRDefault="005A6CBC" w:rsidP="005A6CBC">
      <w:pPr>
        <w:tabs>
          <w:tab w:val="left" w:pos="-1440"/>
        </w:tabs>
        <w:ind w:left="2160" w:right="288"/>
        <w:jc w:val="both"/>
        <w:rPr>
          <w:i/>
          <w:iCs/>
          <w:u w:val="single"/>
        </w:rPr>
      </w:pPr>
      <w:r w:rsidRPr="005A6CBC">
        <w:rPr>
          <w:i/>
          <w:iCs/>
          <w:u w:val="single"/>
        </w:rPr>
        <w:t xml:space="preserve">Financial audits </w:t>
      </w:r>
    </w:p>
    <w:p w:rsidR="005A6CBC" w:rsidRDefault="005A6CBC" w:rsidP="005A6CBC">
      <w:pPr>
        <w:tabs>
          <w:tab w:val="left" w:pos="-1440"/>
        </w:tabs>
        <w:ind w:left="2160" w:right="288"/>
        <w:jc w:val="both"/>
      </w:pPr>
      <w:r>
        <w:t>Concerns regarding the delay in completion and formal receipt of the audited financial statements for the year 2019.  The DG has agreed to re</w:t>
      </w:r>
      <w:r w:rsidR="00BC2A8A">
        <w:t>distribute</w:t>
      </w:r>
      <w:r>
        <w:t xml:space="preserve"> the 2018 statements to Council for their review.</w:t>
      </w:r>
    </w:p>
    <w:p w:rsidR="00301CBB" w:rsidRDefault="00301CBB" w:rsidP="008946B1">
      <w:pPr>
        <w:tabs>
          <w:tab w:val="left" w:pos="-1440"/>
        </w:tabs>
        <w:ind w:right="288"/>
        <w:jc w:val="both"/>
      </w:pPr>
    </w:p>
    <w:p w:rsidR="005A6CBC" w:rsidRDefault="005A6CBC" w:rsidP="008946B1">
      <w:pPr>
        <w:tabs>
          <w:tab w:val="left" w:pos="-1440"/>
        </w:tabs>
        <w:ind w:right="288"/>
        <w:jc w:val="both"/>
      </w:pPr>
      <w:r>
        <w:t>03</w:t>
      </w:r>
      <w:r w:rsidR="006D5D00">
        <w:t>9</w:t>
      </w:r>
      <w:r>
        <w:t>-21/02</w:t>
      </w:r>
      <w:r>
        <w:tab/>
      </w:r>
      <w:r>
        <w:tab/>
      </w:r>
      <w:r w:rsidRPr="005A6CBC">
        <w:rPr>
          <w:i/>
          <w:iCs/>
          <w:u w:val="single"/>
        </w:rPr>
        <w:t>Road improvement grant 2021</w:t>
      </w:r>
    </w:p>
    <w:p w:rsidR="005A6CBC" w:rsidRDefault="005A6CBC" w:rsidP="005A6CBC">
      <w:pPr>
        <w:tabs>
          <w:tab w:val="left" w:pos="-1440"/>
        </w:tabs>
        <w:ind w:left="2160" w:right="288"/>
        <w:jc w:val="both"/>
      </w:pPr>
      <w:r>
        <w:t xml:space="preserve">Moved by </w:t>
      </w:r>
      <w:proofErr w:type="spellStart"/>
      <w:r>
        <w:t>Councillor</w:t>
      </w:r>
      <w:proofErr w:type="spellEnd"/>
      <w:r>
        <w:t xml:space="preserve"> Montgomery to request funding from the local road improvement fund (members grant), for the 2021 road work, in the amount of $90,000, and to authorize the Director General to complete and send the required documents.</w:t>
      </w:r>
    </w:p>
    <w:p w:rsidR="005A6CBC" w:rsidRDefault="005A6CBC" w:rsidP="005A6CBC">
      <w:pPr>
        <w:tabs>
          <w:tab w:val="left" w:pos="-1440"/>
        </w:tabs>
        <w:ind w:left="2160" w:right="288"/>
        <w:jc w:val="center"/>
      </w:pPr>
      <w:r>
        <w:t>Adopted</w:t>
      </w:r>
    </w:p>
    <w:p w:rsidR="005A6CBC" w:rsidRDefault="005A6CBC" w:rsidP="008946B1">
      <w:pPr>
        <w:tabs>
          <w:tab w:val="left" w:pos="-1440"/>
        </w:tabs>
        <w:ind w:right="288"/>
        <w:jc w:val="both"/>
      </w:pPr>
    </w:p>
    <w:p w:rsidR="006C60F6" w:rsidRDefault="00301CBB" w:rsidP="009B7F98">
      <w:pPr>
        <w:tabs>
          <w:tab w:val="left" w:pos="-1440"/>
        </w:tabs>
        <w:ind w:right="288"/>
        <w:jc w:val="both"/>
        <w:rPr>
          <w:rFonts w:eastAsia="Times New Roman"/>
          <w:lang w:eastAsia="en-US"/>
        </w:rPr>
      </w:pPr>
      <w:r>
        <w:tab/>
      </w:r>
      <w:r>
        <w:tab/>
      </w:r>
      <w:r>
        <w:tab/>
      </w:r>
    </w:p>
    <w:p w:rsidR="00874074" w:rsidRPr="00612353" w:rsidRDefault="00FA4952" w:rsidP="00844C23">
      <w:pPr>
        <w:spacing w:after="120"/>
        <w:ind w:left="2127" w:right="288"/>
        <w:jc w:val="both"/>
        <w:rPr>
          <w:lang w:val="en-GB"/>
        </w:rPr>
      </w:pPr>
      <w:r w:rsidRPr="00612353">
        <w:rPr>
          <w:b/>
          <w:bCs/>
          <w:lang w:val="en-GB"/>
        </w:rPr>
        <w:t>12.</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rsidR="00D51113" w:rsidRDefault="00D91D12" w:rsidP="00D91D12">
      <w:pPr>
        <w:widowControl/>
        <w:autoSpaceDE/>
        <w:autoSpaceDN/>
        <w:adjustRightInd/>
        <w:ind w:left="2127" w:right="288" w:hanging="2127"/>
        <w:jc w:val="both"/>
        <w:rPr>
          <w:lang w:val="en-GB"/>
        </w:rPr>
      </w:pPr>
      <w:r>
        <w:rPr>
          <w:lang w:val="en-GB"/>
        </w:rPr>
        <w:t>0</w:t>
      </w:r>
      <w:r w:rsidR="006D5D00">
        <w:rPr>
          <w:lang w:val="en-GB"/>
        </w:rPr>
        <w:t>40</w:t>
      </w:r>
      <w:r>
        <w:rPr>
          <w:lang w:val="en-GB"/>
        </w:rPr>
        <w:t>-</w:t>
      </w:r>
      <w:r w:rsidR="00FC611F">
        <w:rPr>
          <w:lang w:val="en-GB"/>
        </w:rPr>
        <w:t>21</w:t>
      </w:r>
      <w:r>
        <w:rPr>
          <w:lang w:val="en-GB"/>
        </w:rPr>
        <w:t>/0</w:t>
      </w:r>
      <w:r w:rsidR="005A6CBC">
        <w:rPr>
          <w:lang w:val="en-GB"/>
        </w:rPr>
        <w:t>2</w:t>
      </w:r>
      <w:r>
        <w:rPr>
          <w:lang w:val="en-GB"/>
        </w:rPr>
        <w:tab/>
      </w:r>
      <w:r>
        <w:rPr>
          <w:lang w:val="en-GB"/>
        </w:rPr>
        <w:tab/>
        <w:t xml:space="preserve">Moved by Councillor </w:t>
      </w:r>
      <w:r w:rsidR="00301CBB">
        <w:rPr>
          <w:lang w:val="en-GB"/>
        </w:rPr>
        <w:t>McGuire</w:t>
      </w:r>
      <w:r>
        <w:rPr>
          <w:lang w:val="en-GB"/>
        </w:rPr>
        <w:t xml:space="preserve"> that the </w:t>
      </w:r>
      <w:r w:rsidR="006C60F6">
        <w:rPr>
          <w:lang w:val="en-GB"/>
        </w:rPr>
        <w:t>session</w:t>
      </w:r>
      <w:r>
        <w:rPr>
          <w:lang w:val="en-GB"/>
        </w:rPr>
        <w:t xml:space="preserve"> continues in camera, at 8:</w:t>
      </w:r>
      <w:r w:rsidR="005A6CBC">
        <w:rPr>
          <w:lang w:val="en-GB"/>
        </w:rPr>
        <w:t>25</w:t>
      </w:r>
      <w:r>
        <w:rPr>
          <w:lang w:val="en-GB"/>
        </w:rPr>
        <w:t>pm.</w:t>
      </w:r>
    </w:p>
    <w:p w:rsidR="00D91D12" w:rsidRDefault="00D91D12" w:rsidP="00D91D12">
      <w:pPr>
        <w:widowControl/>
        <w:autoSpaceDE/>
        <w:autoSpaceDN/>
        <w:adjustRightInd/>
        <w:ind w:left="1407" w:right="288" w:firstLine="720"/>
        <w:jc w:val="center"/>
        <w:rPr>
          <w:lang w:val="en-GB"/>
        </w:rPr>
      </w:pPr>
      <w:r>
        <w:rPr>
          <w:lang w:val="en-GB"/>
        </w:rPr>
        <w:t>Adopted</w:t>
      </w:r>
    </w:p>
    <w:p w:rsidR="00D91D12" w:rsidRDefault="00D91D12" w:rsidP="00D91D12">
      <w:pPr>
        <w:widowControl/>
        <w:autoSpaceDE/>
        <w:autoSpaceDN/>
        <w:adjustRightInd/>
        <w:ind w:right="288"/>
        <w:rPr>
          <w:lang w:val="en-GB"/>
        </w:rPr>
      </w:pPr>
    </w:p>
    <w:p w:rsidR="00D91D12" w:rsidRDefault="00D91D12" w:rsidP="00D91D12">
      <w:pPr>
        <w:widowControl/>
        <w:autoSpaceDE/>
        <w:autoSpaceDN/>
        <w:adjustRightInd/>
        <w:ind w:left="2127" w:right="288" w:hanging="2127"/>
        <w:jc w:val="both"/>
        <w:rPr>
          <w:lang w:val="en-GB"/>
        </w:rPr>
      </w:pPr>
      <w:r>
        <w:rPr>
          <w:lang w:val="en-GB"/>
        </w:rPr>
        <w:t>0</w:t>
      </w:r>
      <w:r w:rsidR="006D5D00">
        <w:rPr>
          <w:lang w:val="en-GB"/>
        </w:rPr>
        <w:t>41</w:t>
      </w:r>
      <w:r>
        <w:rPr>
          <w:lang w:val="en-GB"/>
        </w:rPr>
        <w:t>-</w:t>
      </w:r>
      <w:r w:rsidR="00FC611F">
        <w:rPr>
          <w:lang w:val="en-GB"/>
        </w:rPr>
        <w:t>21</w:t>
      </w:r>
      <w:r>
        <w:rPr>
          <w:lang w:val="en-GB"/>
        </w:rPr>
        <w:t>/0</w:t>
      </w:r>
      <w:r w:rsidR="005A6CBC">
        <w:rPr>
          <w:lang w:val="en-GB"/>
        </w:rPr>
        <w:t>2</w:t>
      </w:r>
      <w:r>
        <w:rPr>
          <w:lang w:val="en-GB"/>
        </w:rPr>
        <w:tab/>
      </w:r>
      <w:r>
        <w:rPr>
          <w:lang w:val="en-GB"/>
        </w:rPr>
        <w:tab/>
        <w:t xml:space="preserve">Moved by Councillor </w:t>
      </w:r>
      <w:r w:rsidR="00301CBB">
        <w:rPr>
          <w:lang w:val="en-GB"/>
        </w:rPr>
        <w:t>McGuire</w:t>
      </w:r>
      <w:r>
        <w:rPr>
          <w:lang w:val="en-GB"/>
        </w:rPr>
        <w:t xml:space="preserve"> to return to the meeting in progress, at </w:t>
      </w:r>
      <w:r w:rsidR="00301CBB">
        <w:rPr>
          <w:lang w:val="en-GB"/>
        </w:rPr>
        <w:t>8</w:t>
      </w:r>
      <w:r>
        <w:rPr>
          <w:lang w:val="en-GB"/>
        </w:rPr>
        <w:t>:</w:t>
      </w:r>
      <w:r w:rsidR="005A6CBC">
        <w:rPr>
          <w:lang w:val="en-GB"/>
        </w:rPr>
        <w:t>50</w:t>
      </w:r>
      <w:r>
        <w:rPr>
          <w:lang w:val="en-GB"/>
        </w:rPr>
        <w:t>pm.</w:t>
      </w:r>
    </w:p>
    <w:p w:rsidR="00D91D12" w:rsidRDefault="00D91D12" w:rsidP="006C60F6">
      <w:pPr>
        <w:widowControl/>
        <w:autoSpaceDE/>
        <w:autoSpaceDN/>
        <w:adjustRightInd/>
        <w:ind w:left="2094" w:right="288" w:firstLine="33"/>
        <w:jc w:val="center"/>
        <w:rPr>
          <w:lang w:val="en-GB"/>
        </w:rPr>
      </w:pPr>
      <w:r>
        <w:rPr>
          <w:lang w:val="en-GB"/>
        </w:rPr>
        <w:t>Adopted</w:t>
      </w:r>
    </w:p>
    <w:p w:rsidR="00D91D12" w:rsidRDefault="00D91D12" w:rsidP="00D91D12">
      <w:pPr>
        <w:widowControl/>
        <w:autoSpaceDE/>
        <w:autoSpaceDN/>
        <w:adjustRightInd/>
        <w:ind w:left="1407" w:right="288" w:hanging="687"/>
        <w:rPr>
          <w:lang w:val="en-GB"/>
        </w:rPr>
      </w:pPr>
    </w:p>
    <w:p w:rsidR="005A6CBC" w:rsidRDefault="005A6CBC" w:rsidP="005A6CBC">
      <w:pPr>
        <w:widowControl/>
        <w:autoSpaceDE/>
        <w:autoSpaceDN/>
        <w:adjustRightInd/>
        <w:ind w:left="2160" w:right="288"/>
        <w:jc w:val="both"/>
        <w:rPr>
          <w:lang w:val="en-GB"/>
        </w:rPr>
      </w:pPr>
      <w:r>
        <w:rPr>
          <w:lang w:val="en-GB"/>
        </w:rPr>
        <w:t xml:space="preserve">The positions for janitor and operator/labourer are discussed.  </w:t>
      </w:r>
    </w:p>
    <w:p w:rsidR="00BC2A8A" w:rsidRDefault="00BC2A8A" w:rsidP="005A6CBC">
      <w:pPr>
        <w:widowControl/>
        <w:autoSpaceDE/>
        <w:autoSpaceDN/>
        <w:adjustRightInd/>
        <w:ind w:left="2160" w:right="288"/>
        <w:jc w:val="both"/>
        <w:rPr>
          <w:lang w:val="en-GB"/>
        </w:rPr>
      </w:pPr>
    </w:p>
    <w:p w:rsidR="005A6CBC" w:rsidRDefault="005A6CBC" w:rsidP="005A6CBC">
      <w:pPr>
        <w:widowControl/>
        <w:autoSpaceDE/>
        <w:autoSpaceDN/>
        <w:adjustRightInd/>
        <w:ind w:left="2160" w:right="288"/>
        <w:jc w:val="both"/>
        <w:rPr>
          <w:lang w:val="en-GB"/>
        </w:rPr>
      </w:pPr>
      <w:r>
        <w:rPr>
          <w:lang w:val="en-GB"/>
        </w:rPr>
        <w:t>No resolutions are made at this time.</w:t>
      </w:r>
    </w:p>
    <w:p w:rsidR="00085C42" w:rsidRDefault="00085C42" w:rsidP="00844C23">
      <w:pPr>
        <w:tabs>
          <w:tab w:val="left" w:pos="-1440"/>
        </w:tabs>
        <w:spacing w:after="120"/>
        <w:ind w:left="2127" w:right="288"/>
        <w:jc w:val="both"/>
        <w:rPr>
          <w:b/>
          <w:bCs/>
          <w:lang w:val="en-GB"/>
        </w:rPr>
      </w:pPr>
    </w:p>
    <w:p w:rsidR="005A6CBC" w:rsidRDefault="005A6CBC"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rsidR="00FA4952" w:rsidRPr="00612353" w:rsidRDefault="00FA4952" w:rsidP="00844C23">
      <w:pPr>
        <w:spacing w:after="120"/>
        <w:ind w:left="2127" w:right="288"/>
        <w:jc w:val="both"/>
        <w:rPr>
          <w:lang w:val="en-GB"/>
        </w:rPr>
      </w:pPr>
      <w:r w:rsidRPr="00612353">
        <w:rPr>
          <w:lang w:val="en-GB"/>
        </w:rPr>
        <w:t xml:space="preserve">The next meeting will be held </w:t>
      </w:r>
      <w:r w:rsidR="005A6CBC">
        <w:rPr>
          <w:lang w:val="en-GB"/>
        </w:rPr>
        <w:t>March</w:t>
      </w:r>
      <w:r w:rsidR="00E76709">
        <w:rPr>
          <w:lang w:val="en-GB"/>
        </w:rPr>
        <w:t xml:space="preserve"> </w:t>
      </w:r>
      <w:r w:rsidR="00301CBB">
        <w:rPr>
          <w:lang w:val="en-GB"/>
        </w:rPr>
        <w:t>2</w:t>
      </w:r>
      <w:r w:rsidR="00301CBB" w:rsidRPr="00301CBB">
        <w:rPr>
          <w:vertAlign w:val="superscript"/>
          <w:lang w:val="en-GB"/>
        </w:rPr>
        <w:t>nd</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rsidR="00065F1C" w:rsidRDefault="00065F1C"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rsidR="00FA4952" w:rsidRPr="00612353" w:rsidRDefault="00E76709" w:rsidP="00B529D3">
      <w:pPr>
        <w:pStyle w:val="NoSpacing"/>
        <w:ind w:right="288"/>
        <w:jc w:val="both"/>
        <w:rPr>
          <w:lang w:val="en-GB"/>
        </w:rPr>
      </w:pPr>
      <w:r>
        <w:rPr>
          <w:lang w:val="en-GB"/>
        </w:rPr>
        <w:t>0</w:t>
      </w:r>
      <w:r w:rsidR="005A6CBC">
        <w:rPr>
          <w:lang w:val="en-GB"/>
        </w:rPr>
        <w:t>4</w:t>
      </w:r>
      <w:r w:rsidR="006D5D00">
        <w:rPr>
          <w:lang w:val="en-GB"/>
        </w:rPr>
        <w:t>2</w:t>
      </w:r>
      <w:r>
        <w:rPr>
          <w:lang w:val="en-GB"/>
        </w:rPr>
        <w:t>-</w:t>
      </w:r>
      <w:r w:rsidR="00FC611F">
        <w:rPr>
          <w:lang w:val="en-GB"/>
        </w:rPr>
        <w:t>21</w:t>
      </w:r>
      <w:r>
        <w:rPr>
          <w:lang w:val="en-GB"/>
        </w:rPr>
        <w:t>/0</w:t>
      </w:r>
      <w:r w:rsidR="005A6CBC">
        <w:rPr>
          <w:lang w:val="en-GB"/>
        </w:rPr>
        <w:t>2</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5A6CBC">
        <w:rPr>
          <w:lang w:val="en-GB"/>
        </w:rPr>
        <w:t>McGuire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301CBB">
        <w:rPr>
          <w:lang w:val="en-GB"/>
        </w:rPr>
        <w:t>8</w:t>
      </w:r>
      <w:r w:rsidR="006B2C71">
        <w:rPr>
          <w:lang w:val="en-GB"/>
        </w:rPr>
        <w:t>:</w:t>
      </w:r>
      <w:r w:rsidR="005A6CBC">
        <w:rPr>
          <w:lang w:val="en-GB"/>
        </w:rPr>
        <w:t>5</w:t>
      </w:r>
      <w:r>
        <w:rPr>
          <w:lang w:val="en-GB"/>
        </w:rPr>
        <w:t>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rsidR="003C72E2" w:rsidRPr="00703440" w:rsidRDefault="00E259C7" w:rsidP="00703440">
      <w:pPr>
        <w:ind w:left="2127" w:right="288" w:firstLine="2976"/>
        <w:rPr>
          <w:i/>
          <w:lang w:val="en-GB"/>
        </w:rPr>
      </w:pPr>
      <w:r>
        <w:rPr>
          <w:lang w:val="en-GB"/>
        </w:rPr>
        <w:t>Adopted</w:t>
      </w:r>
    </w:p>
    <w:p w:rsidR="00377082" w:rsidRDefault="00377082" w:rsidP="003C72E2">
      <w:pPr>
        <w:spacing w:after="120"/>
        <w:ind w:left="720" w:right="288"/>
        <w:jc w:val="both"/>
      </w:pPr>
    </w:p>
    <w:p w:rsidR="00377082" w:rsidRPr="007A5904" w:rsidRDefault="00377082" w:rsidP="003C72E2">
      <w:pPr>
        <w:spacing w:after="120"/>
        <w:ind w:left="720" w:right="288"/>
        <w:jc w:val="both"/>
      </w:pPr>
    </w:p>
    <w:p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rsidR="003C72E2" w:rsidRPr="00447DE9" w:rsidRDefault="0063754E" w:rsidP="00703440">
      <w:pPr>
        <w:tabs>
          <w:tab w:val="left" w:pos="-1440"/>
        </w:tabs>
        <w:spacing w:after="120"/>
        <w:ind w:left="2160" w:right="288" w:hanging="1440"/>
        <w:jc w:val="both"/>
      </w:pPr>
      <w:r>
        <w:tab/>
      </w:r>
      <w:r>
        <w:tab/>
      </w:r>
      <w:r>
        <w:tab/>
      </w:r>
      <w:r>
        <w:tab/>
      </w:r>
      <w:r>
        <w:tab/>
      </w:r>
      <w:r>
        <w:tab/>
      </w:r>
      <w:r>
        <w:tab/>
      </w:r>
    </w:p>
    <w:p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rsidR="003C72E2" w:rsidRPr="00447DE9" w:rsidRDefault="003C72E2" w:rsidP="003C72E2">
      <w:pPr>
        <w:spacing w:after="120"/>
        <w:ind w:left="720" w:right="288" w:firstLine="708"/>
        <w:jc w:val="center"/>
        <w:rPr>
          <w:i/>
          <w:sz w:val="20"/>
          <w:szCs w:val="20"/>
        </w:rPr>
      </w:pPr>
    </w:p>
    <w:p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9"/>
      <w:headerReference w:type="default" r:id="rId10"/>
      <w:footerReference w:type="even" r:id="rId11"/>
      <w:footerReference w:type="default" r:id="rId12"/>
      <w:headerReference w:type="first" r:id="rId13"/>
      <w:footerReference w:type="first" r:id="rId14"/>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4F" w:rsidRDefault="00601E4F" w:rsidP="002B5609">
      <w:r>
        <w:separator/>
      </w:r>
    </w:p>
  </w:endnote>
  <w:endnote w:type="continuationSeparator" w:id="0">
    <w:p w:rsidR="00601E4F" w:rsidRDefault="00601E4F"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4F" w:rsidRDefault="00601E4F" w:rsidP="002B5609">
      <w:r>
        <w:separator/>
      </w:r>
    </w:p>
  </w:footnote>
  <w:footnote w:type="continuationSeparator" w:id="0">
    <w:p w:rsidR="00601E4F" w:rsidRDefault="00601E4F" w:rsidP="002B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C" w:rsidRDefault="006D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12"/>
  </w:num>
  <w:num w:numId="4">
    <w:abstractNumId w:val="3"/>
  </w:num>
  <w:num w:numId="5">
    <w:abstractNumId w:val="5"/>
  </w:num>
  <w:num w:numId="6">
    <w:abstractNumId w:val="6"/>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52DC6"/>
    <w:rsid w:val="0015476A"/>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A2EC2"/>
    <w:rsid w:val="002B07F0"/>
    <w:rsid w:val="002B08CB"/>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1CBB"/>
    <w:rsid w:val="0030387B"/>
    <w:rsid w:val="00307AD6"/>
    <w:rsid w:val="00310170"/>
    <w:rsid w:val="00311377"/>
    <w:rsid w:val="003131D8"/>
    <w:rsid w:val="00315EF8"/>
    <w:rsid w:val="00317865"/>
    <w:rsid w:val="0032090C"/>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4819"/>
    <w:rsid w:val="005264D6"/>
    <w:rsid w:val="00526B91"/>
    <w:rsid w:val="00526D56"/>
    <w:rsid w:val="00527C53"/>
    <w:rsid w:val="00532077"/>
    <w:rsid w:val="00532E56"/>
    <w:rsid w:val="005350A3"/>
    <w:rsid w:val="005400AD"/>
    <w:rsid w:val="005418B8"/>
    <w:rsid w:val="00542A45"/>
    <w:rsid w:val="00542FC5"/>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A0D"/>
    <w:rsid w:val="005F5A18"/>
    <w:rsid w:val="005F61C1"/>
    <w:rsid w:val="0060026C"/>
    <w:rsid w:val="00601D60"/>
    <w:rsid w:val="00601E4F"/>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62CD"/>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7A1"/>
    <w:rsid w:val="00845EDD"/>
    <w:rsid w:val="0084719B"/>
    <w:rsid w:val="00851F68"/>
    <w:rsid w:val="00852F9A"/>
    <w:rsid w:val="00855212"/>
    <w:rsid w:val="00857C13"/>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66EC"/>
    <w:rsid w:val="008D2327"/>
    <w:rsid w:val="008D46A7"/>
    <w:rsid w:val="008D6101"/>
    <w:rsid w:val="008D7170"/>
    <w:rsid w:val="008E3633"/>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CD8"/>
    <w:rsid w:val="00996D03"/>
    <w:rsid w:val="009A0278"/>
    <w:rsid w:val="009A05B1"/>
    <w:rsid w:val="009A1B68"/>
    <w:rsid w:val="009A5067"/>
    <w:rsid w:val="009A60E5"/>
    <w:rsid w:val="009B094E"/>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11CF9"/>
    <w:rsid w:val="00A16E91"/>
    <w:rsid w:val="00A16FA1"/>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5695"/>
    <w:rsid w:val="00AB58E6"/>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A8A"/>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416"/>
    <w:rsid w:val="00E60504"/>
    <w:rsid w:val="00E6116A"/>
    <w:rsid w:val="00E717FC"/>
    <w:rsid w:val="00E76709"/>
    <w:rsid w:val="00E80A18"/>
    <w:rsid w:val="00E82F56"/>
    <w:rsid w:val="00E84EC4"/>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5E7F"/>
    <w:rsid w:val="00FB6AB1"/>
    <w:rsid w:val="00FB7EC9"/>
    <w:rsid w:val="00FC260A"/>
    <w:rsid w:val="00FC32F5"/>
    <w:rsid w:val="00FC46EE"/>
    <w:rsid w:val="00FC5FBC"/>
    <w:rsid w:val="00FC611F"/>
    <w:rsid w:val="00FD08D2"/>
    <w:rsid w:val="00FD19BE"/>
    <w:rsid w:val="00FD1E8F"/>
    <w:rsid w:val="00FD2ACC"/>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DA2F-BF0F-4F72-832A-F7C5E129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cp:lastPrinted>2021-04-27T19:18:00Z</cp:lastPrinted>
  <dcterms:created xsi:type="dcterms:W3CDTF">2021-05-04T17:14:00Z</dcterms:created>
  <dcterms:modified xsi:type="dcterms:W3CDTF">2021-05-04T17:14:00Z</dcterms:modified>
</cp:coreProperties>
</file>